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005" w:rsidRDefault="00D6680E" w:rsidP="00584D3F">
      <w:pPr>
        <w:tabs>
          <w:tab w:val="left" w:pos="709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2206F">
        <w:rPr>
          <w:rFonts w:ascii="Times New Roman" w:hAnsi="Times New Roman"/>
          <w:b/>
          <w:sz w:val="24"/>
          <w:szCs w:val="24"/>
        </w:rPr>
        <w:t>Публичны</w:t>
      </w:r>
      <w:r w:rsidR="00584D3F" w:rsidRPr="0022206F">
        <w:rPr>
          <w:rFonts w:ascii="Times New Roman" w:hAnsi="Times New Roman"/>
          <w:b/>
          <w:sz w:val="24"/>
          <w:szCs w:val="24"/>
        </w:rPr>
        <w:t>й</w:t>
      </w:r>
      <w:r w:rsidR="00465005">
        <w:rPr>
          <w:rFonts w:ascii="Times New Roman" w:hAnsi="Times New Roman"/>
          <w:b/>
          <w:sz w:val="24"/>
          <w:szCs w:val="24"/>
        </w:rPr>
        <w:t xml:space="preserve"> отчет д</w:t>
      </w:r>
      <w:r w:rsidRPr="0022206F">
        <w:rPr>
          <w:rFonts w:ascii="Times New Roman" w:hAnsi="Times New Roman"/>
          <w:b/>
          <w:sz w:val="24"/>
          <w:szCs w:val="24"/>
        </w:rPr>
        <w:t xml:space="preserve">иректора ГБУ ЦССВ «Вера. Надежда. Любовь» </w:t>
      </w:r>
    </w:p>
    <w:p w:rsidR="000C5C67" w:rsidRPr="0022206F" w:rsidRDefault="00D6680E" w:rsidP="00584D3F">
      <w:pPr>
        <w:tabs>
          <w:tab w:val="left" w:pos="709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2206F">
        <w:rPr>
          <w:rFonts w:ascii="Times New Roman" w:hAnsi="Times New Roman"/>
          <w:b/>
          <w:sz w:val="24"/>
          <w:szCs w:val="24"/>
        </w:rPr>
        <w:t xml:space="preserve">Ирины Юрьевны Шпитальской за </w:t>
      </w:r>
      <w:r w:rsidR="000F2DD5">
        <w:rPr>
          <w:rFonts w:ascii="Times New Roman" w:hAnsi="Times New Roman"/>
          <w:b/>
          <w:sz w:val="24"/>
          <w:szCs w:val="24"/>
        </w:rPr>
        <w:t>2017</w:t>
      </w:r>
      <w:r w:rsidRPr="0022206F">
        <w:rPr>
          <w:rFonts w:ascii="Times New Roman" w:hAnsi="Times New Roman"/>
          <w:b/>
          <w:sz w:val="24"/>
          <w:szCs w:val="24"/>
        </w:rPr>
        <w:t xml:space="preserve"> </w:t>
      </w:r>
      <w:r w:rsidR="000C5C67" w:rsidRPr="0022206F">
        <w:rPr>
          <w:rFonts w:ascii="Times New Roman" w:hAnsi="Times New Roman"/>
          <w:b/>
          <w:sz w:val="24"/>
          <w:szCs w:val="24"/>
        </w:rPr>
        <w:t>г</w:t>
      </w:r>
      <w:r w:rsidRPr="0022206F">
        <w:rPr>
          <w:rFonts w:ascii="Times New Roman" w:hAnsi="Times New Roman"/>
          <w:b/>
          <w:sz w:val="24"/>
          <w:szCs w:val="24"/>
        </w:rPr>
        <w:t>.</w:t>
      </w:r>
    </w:p>
    <w:p w:rsidR="00584D3F" w:rsidRPr="0022206F" w:rsidRDefault="00584D3F" w:rsidP="00584D3F">
      <w:pPr>
        <w:tabs>
          <w:tab w:val="left" w:pos="709"/>
        </w:tabs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2206F" w:rsidRPr="0022206F" w:rsidRDefault="006C0A5C" w:rsidP="00D6680E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2206F">
        <w:rPr>
          <w:rFonts w:ascii="Times New Roman" w:hAnsi="Times New Roman"/>
          <w:sz w:val="24"/>
          <w:szCs w:val="24"/>
        </w:rPr>
        <w:t xml:space="preserve">В ГБУ ЦССВ «Вера. Надежда. Любовь» идет поэтапный процесс реформирования учреждения.   </w:t>
      </w:r>
      <w:r w:rsidR="00D6680E" w:rsidRPr="0022206F">
        <w:rPr>
          <w:rFonts w:ascii="Times New Roman" w:hAnsi="Times New Roman"/>
          <w:sz w:val="24"/>
          <w:szCs w:val="24"/>
        </w:rPr>
        <w:t xml:space="preserve">Профилактика и преодоление социальной исключенности детей и молодых инвалидов с тяжелыми и множественными нарушениями развития - это </w:t>
      </w:r>
      <w:r w:rsidRPr="0022206F">
        <w:rPr>
          <w:rFonts w:ascii="Times New Roman" w:hAnsi="Times New Roman"/>
          <w:sz w:val="24"/>
          <w:szCs w:val="24"/>
        </w:rPr>
        <w:t xml:space="preserve">тот фарватер, который направляет всю деятельность учреждения. </w:t>
      </w:r>
    </w:p>
    <w:p w:rsidR="0022206F" w:rsidRPr="0022206F" w:rsidRDefault="0022206F" w:rsidP="0022206F">
      <w:pPr>
        <w:tabs>
          <w:tab w:val="left" w:pos="709"/>
        </w:tabs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22206F">
        <w:rPr>
          <w:rFonts w:ascii="Times New Roman" w:hAnsi="Times New Roman"/>
          <w:sz w:val="24"/>
          <w:szCs w:val="24"/>
        </w:rPr>
        <w:t xml:space="preserve">Профилактика и преодоление социальной исключенности детей с ОВЗ и молодых инвалидов - это новая задача для государственных учреждений в нашей стране, поскольку фактически задача деинституциализации не ставилась перед учреждениями подобного типа, напротив, их функция была направлена на поддержку социальной исключенности. </w:t>
      </w:r>
    </w:p>
    <w:p w:rsidR="0022206F" w:rsidRPr="0022206F" w:rsidRDefault="0022206F" w:rsidP="0022206F">
      <w:pPr>
        <w:tabs>
          <w:tab w:val="left" w:pos="709"/>
        </w:tabs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22206F">
        <w:rPr>
          <w:rFonts w:ascii="Times New Roman" w:hAnsi="Times New Roman"/>
          <w:sz w:val="24"/>
          <w:szCs w:val="24"/>
        </w:rPr>
        <w:t xml:space="preserve">Проблема гармоничного соотношения сущностно различных и даже оппозиционных процессов: </w:t>
      </w:r>
      <w:r w:rsidRPr="0022206F">
        <w:rPr>
          <w:rFonts w:ascii="Times New Roman" w:hAnsi="Times New Roman"/>
          <w:i/>
          <w:sz w:val="24"/>
          <w:szCs w:val="24"/>
        </w:rPr>
        <w:t xml:space="preserve">социализации и индивидуализации </w:t>
      </w:r>
      <w:r w:rsidRPr="0022206F">
        <w:rPr>
          <w:rFonts w:ascii="Times New Roman" w:hAnsi="Times New Roman"/>
          <w:sz w:val="24"/>
          <w:szCs w:val="24"/>
        </w:rPr>
        <w:t>в предельной форме выражается в знакомом всем противопоставлении общества и личности. Эта проблема приобретает особое значение, когда речь идет о человеке с инвалидностью.</w:t>
      </w:r>
    </w:p>
    <w:p w:rsidR="0022206F" w:rsidRPr="0022206F" w:rsidRDefault="0022206F" w:rsidP="0022206F">
      <w:pPr>
        <w:tabs>
          <w:tab w:val="left" w:pos="709"/>
        </w:tabs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22206F">
        <w:rPr>
          <w:rFonts w:ascii="Times New Roman" w:hAnsi="Times New Roman"/>
          <w:sz w:val="24"/>
          <w:szCs w:val="24"/>
        </w:rPr>
        <w:t xml:space="preserve">В настоящее время система ценностей, общественных отношений и социальных институтов претерпевает значительные изменения. Декларируются ценности жизни и воспитания в семье, благополучного и защищенного детства, получения образования и воспитания, социализации всех детей вне зависимости от наличия каких-либо ограничений. На смену «медицинской» модели инвалидности приходит ее социальное понимание, в рамках которой причина инвалидности рассматривается не в самом заболевании как таковом. Причиной инвалидности являются существующие в обществе физические («доступность среды») и организационные («отношение») барьеры, а преодоление ограничений основано на преодолении барьеров к интеграции, в том числе, находящихся в самом обществе. Социальный подход к пониманию инвалидности закреплен в Конвенции о правах инвалидов, где инвалидность рассматривается как результат взаимодействия имеющих нарушения здоровья людей с отношениями и средовыми барьерами, которые мешают их полному и эффективному участию в жизни общества наравне с другими. Таким образом, ребенок с инвалидностью не рассматривается как «носитель проблемы», на которого должно быть направлено специальное воздействие. Напротив, </w:t>
      </w:r>
      <w:r w:rsidRPr="0022206F">
        <w:rPr>
          <w:rFonts w:ascii="Times New Roman" w:hAnsi="Times New Roman"/>
          <w:i/>
          <w:sz w:val="24"/>
          <w:szCs w:val="24"/>
        </w:rPr>
        <w:t>проблемы и барьеры для такого ребенка создает общество и несовершенство социальных институтов</w:t>
      </w:r>
      <w:r w:rsidRPr="0022206F">
        <w:rPr>
          <w:rFonts w:ascii="Times New Roman" w:hAnsi="Times New Roman"/>
          <w:sz w:val="24"/>
          <w:szCs w:val="24"/>
        </w:rPr>
        <w:t xml:space="preserve">, которые не могут соответствовать разнообразным потребностям детей. </w:t>
      </w:r>
    </w:p>
    <w:p w:rsidR="0022206F" w:rsidRPr="0022206F" w:rsidRDefault="0022206F" w:rsidP="0022206F">
      <w:pPr>
        <w:tabs>
          <w:tab w:val="left" w:pos="709"/>
        </w:tabs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22206F">
        <w:rPr>
          <w:rFonts w:ascii="Times New Roman" w:hAnsi="Times New Roman"/>
          <w:sz w:val="24"/>
          <w:szCs w:val="24"/>
        </w:rPr>
        <w:t xml:space="preserve">Анализируя опыт зарубежных стран (США, Германия, Израиль, Франция, Белоруссия и др.), а также успешный отечественный опыт (Москва, Псков, Санкт-Петербург и др.) можно сделать вывод, что наиболее перспективной методологической основой процесса преодоления социальной исключенности детей и молодых инвалидов являются идеи реформаторской педагогики, основным принципом которой является </w:t>
      </w:r>
      <w:r w:rsidRPr="0022206F">
        <w:rPr>
          <w:rFonts w:ascii="Times New Roman" w:hAnsi="Times New Roman"/>
          <w:i/>
          <w:sz w:val="24"/>
          <w:szCs w:val="24"/>
        </w:rPr>
        <w:t>принцип нормализации жизни</w:t>
      </w:r>
      <w:r w:rsidRPr="0022206F">
        <w:rPr>
          <w:rFonts w:ascii="Times New Roman" w:hAnsi="Times New Roman"/>
          <w:sz w:val="24"/>
          <w:szCs w:val="24"/>
        </w:rPr>
        <w:t xml:space="preserve"> людей с интеллектуальными ограничениями и ограничениями развития (Бенгт Нирье), а также </w:t>
      </w:r>
      <w:r w:rsidRPr="0022206F">
        <w:rPr>
          <w:rFonts w:ascii="Times New Roman" w:hAnsi="Times New Roman"/>
          <w:i/>
          <w:sz w:val="24"/>
          <w:szCs w:val="24"/>
        </w:rPr>
        <w:t>теория повышения ценности социальной роли</w:t>
      </w:r>
      <w:r w:rsidRPr="0022206F">
        <w:rPr>
          <w:rFonts w:ascii="Times New Roman" w:hAnsi="Times New Roman"/>
          <w:sz w:val="24"/>
          <w:szCs w:val="24"/>
        </w:rPr>
        <w:t xml:space="preserve"> (Вольф Вольфенсбергер). </w:t>
      </w:r>
    </w:p>
    <w:p w:rsidR="0022206F" w:rsidRPr="0022206F" w:rsidRDefault="0022206F" w:rsidP="0022206F">
      <w:pPr>
        <w:tabs>
          <w:tab w:val="left" w:pos="709"/>
        </w:tabs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22206F">
        <w:rPr>
          <w:rFonts w:ascii="Times New Roman" w:hAnsi="Times New Roman"/>
          <w:sz w:val="24"/>
          <w:szCs w:val="24"/>
        </w:rPr>
        <w:t>Включение в общество в рамках этих концепций понимается как личное социальное включение и признаваемая ценность социального участия всех людей в различных видах жизнедеятельности: проживание в обычном жилье, внутри (а не рядом) сообщества, получение образования с недевальвированными сверстниками, совершение религиозных обрядов, занятость, отдых и т.д. наравне со всеми людьми. То есть, включение должно осуществляться физически, в отношении места жизни, а также социально, на уровне взаимодействия.</w:t>
      </w:r>
    </w:p>
    <w:p w:rsidR="0022206F" w:rsidRPr="0022206F" w:rsidRDefault="0022206F" w:rsidP="0022206F">
      <w:pPr>
        <w:tabs>
          <w:tab w:val="left" w:pos="709"/>
        </w:tabs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22206F">
        <w:rPr>
          <w:rFonts w:ascii="Times New Roman" w:hAnsi="Times New Roman"/>
          <w:sz w:val="24"/>
          <w:szCs w:val="24"/>
        </w:rPr>
        <w:t xml:space="preserve">Термин «инклюзия» был введен в 1994 году Саламанской декларацией о принципах, политике и практической деятельности в сфере образования лиц с особыми </w:t>
      </w:r>
      <w:r w:rsidRPr="0022206F">
        <w:rPr>
          <w:rFonts w:ascii="Times New Roman" w:hAnsi="Times New Roman"/>
          <w:sz w:val="24"/>
          <w:szCs w:val="24"/>
        </w:rPr>
        <w:lastRenderedPageBreak/>
        <w:t xml:space="preserve">потребностями. При инклюзивном подходе система, куда включен ребенок, должна пройти цикл преобразований и приобрести возможность адаптироваться к особым потребностям ребенка. Таким образом, именно социальная инклюзия в рамках социального понимания инвалидности является основным направлением на пути решения проблемы социальной исключенности детей с ОВЗ. </w:t>
      </w:r>
    </w:p>
    <w:p w:rsidR="0022206F" w:rsidRPr="0022206F" w:rsidRDefault="0022206F" w:rsidP="0022206F">
      <w:pPr>
        <w:tabs>
          <w:tab w:val="left" w:pos="709"/>
        </w:tabs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22206F">
        <w:rPr>
          <w:rFonts w:ascii="Times New Roman" w:hAnsi="Times New Roman"/>
          <w:sz w:val="24"/>
          <w:szCs w:val="24"/>
        </w:rPr>
        <w:t xml:space="preserve">Это положение обосновывает мысль о том, </w:t>
      </w:r>
      <w:r w:rsidRPr="0022206F">
        <w:rPr>
          <w:rFonts w:ascii="Times New Roman" w:hAnsi="Times New Roman"/>
          <w:i/>
          <w:sz w:val="24"/>
          <w:szCs w:val="24"/>
        </w:rPr>
        <w:t>что профилактика и преодоление социальной исключенности детей и молодых инвалидов с умеренной и тяжелой умственной отсталостью невозможны без последовательных и системных преобразований учреждений.</w:t>
      </w:r>
    </w:p>
    <w:p w:rsidR="0022206F" w:rsidRPr="0022206F" w:rsidRDefault="0022206F" w:rsidP="0022206F">
      <w:pPr>
        <w:tabs>
          <w:tab w:val="left" w:pos="709"/>
        </w:tabs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22206F">
        <w:rPr>
          <w:rFonts w:ascii="Times New Roman" w:hAnsi="Times New Roman"/>
          <w:sz w:val="24"/>
          <w:szCs w:val="24"/>
        </w:rPr>
        <w:t xml:space="preserve">Дети с тяжелыми и множественными нарушениями развития -  одна из наиболее уязвимых социальных групп. Именно эти дети, с одной стороны, имеют очень низкие функциональные возможности, с другой стороны, на протяжении последних десятилетий не были включены в традиционные институты обучения и социализации. </w:t>
      </w:r>
    </w:p>
    <w:p w:rsidR="0022206F" w:rsidRPr="0022206F" w:rsidRDefault="0022206F" w:rsidP="0022206F">
      <w:pPr>
        <w:tabs>
          <w:tab w:val="left" w:pos="709"/>
        </w:tabs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22206F">
        <w:rPr>
          <w:rFonts w:ascii="Times New Roman" w:hAnsi="Times New Roman"/>
          <w:sz w:val="24"/>
          <w:szCs w:val="24"/>
        </w:rPr>
        <w:t xml:space="preserve">Таким образом, </w:t>
      </w:r>
      <w:r w:rsidRPr="0022206F">
        <w:rPr>
          <w:rFonts w:ascii="Times New Roman" w:hAnsi="Times New Roman"/>
          <w:i/>
          <w:sz w:val="24"/>
          <w:szCs w:val="24"/>
        </w:rPr>
        <w:t>проблема включения детей с выраженными ментальными нарушениями в социум</w:t>
      </w:r>
      <w:r w:rsidR="00465005">
        <w:rPr>
          <w:rFonts w:ascii="Times New Roman" w:hAnsi="Times New Roman"/>
          <w:i/>
          <w:sz w:val="24"/>
          <w:szCs w:val="24"/>
        </w:rPr>
        <w:t>,</w:t>
      </w:r>
      <w:r w:rsidRPr="0022206F">
        <w:rPr>
          <w:rFonts w:ascii="Times New Roman" w:hAnsi="Times New Roman"/>
          <w:i/>
          <w:sz w:val="24"/>
          <w:szCs w:val="24"/>
        </w:rPr>
        <w:t xml:space="preserve"> должна решаться на стратегическом, содержательном и организационном уровнях</w:t>
      </w:r>
      <w:r w:rsidRPr="0022206F">
        <w:rPr>
          <w:rFonts w:ascii="Times New Roman" w:hAnsi="Times New Roman"/>
          <w:sz w:val="24"/>
          <w:szCs w:val="24"/>
        </w:rPr>
        <w:t xml:space="preserve">. Взвешенная государственная политика, продуманное содержание и особая организация сопровождения детей и подростков с выраженными ментальными нарушениями, а также кровной и замещающей семьи особого ребенка должны помочь каждому ребенку и каждой семье достичь баланса между адаптированностью и обособлением в социуме. </w:t>
      </w:r>
    </w:p>
    <w:p w:rsidR="0022206F" w:rsidRPr="0022206F" w:rsidRDefault="0022206F" w:rsidP="0022206F">
      <w:pPr>
        <w:tabs>
          <w:tab w:val="left" w:pos="709"/>
        </w:tabs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22206F">
        <w:rPr>
          <w:rFonts w:ascii="Times New Roman" w:hAnsi="Times New Roman"/>
          <w:sz w:val="24"/>
          <w:szCs w:val="24"/>
        </w:rPr>
        <w:t>Теоретический анализ и обобщение отечественного и зарубежного опыта профилактики и преодоления социальной исключённости детей с ОВЗ и молодых инвалидов был представлен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06F">
        <w:rPr>
          <w:rFonts w:ascii="Times New Roman" w:hAnsi="Times New Roman"/>
          <w:sz w:val="24"/>
          <w:szCs w:val="24"/>
        </w:rPr>
        <w:t>в сборник</w:t>
      </w:r>
      <w:r>
        <w:rPr>
          <w:rFonts w:ascii="Times New Roman" w:hAnsi="Times New Roman"/>
          <w:sz w:val="24"/>
          <w:szCs w:val="24"/>
        </w:rPr>
        <w:t>е,</w:t>
      </w:r>
      <w:r w:rsidRPr="0022206F">
        <w:rPr>
          <w:rFonts w:ascii="Times New Roman" w:hAnsi="Times New Roman"/>
          <w:sz w:val="24"/>
          <w:szCs w:val="24"/>
        </w:rPr>
        <w:t xml:space="preserve"> изданн</w:t>
      </w:r>
      <w:r>
        <w:rPr>
          <w:rFonts w:ascii="Times New Roman" w:hAnsi="Times New Roman"/>
          <w:sz w:val="24"/>
          <w:szCs w:val="24"/>
        </w:rPr>
        <w:t>ом</w:t>
      </w:r>
      <w:r w:rsidRPr="0022206F">
        <w:rPr>
          <w:rFonts w:ascii="Times New Roman" w:hAnsi="Times New Roman"/>
          <w:sz w:val="24"/>
          <w:szCs w:val="24"/>
        </w:rPr>
        <w:t xml:space="preserve"> в рамках опытно-экспериментальной деятельности:</w:t>
      </w:r>
    </w:p>
    <w:p w:rsidR="0022206F" w:rsidRPr="0022206F" w:rsidRDefault="0022206F" w:rsidP="0022206F">
      <w:pPr>
        <w:spacing w:before="12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2206F">
        <w:rPr>
          <w:rFonts w:ascii="Times New Roman" w:hAnsi="Times New Roman"/>
          <w:b/>
          <w:bCs/>
          <w:sz w:val="24"/>
          <w:szCs w:val="24"/>
        </w:rPr>
        <w:t xml:space="preserve">Модель деятельности Центра содействия семейному воспитанию по сопровождению детей и подростков с выраженными ментальными нарушениями, кровных и замещающих семей особого ребенка </w:t>
      </w:r>
      <w:r w:rsidRPr="0022206F">
        <w:rPr>
          <w:rFonts w:ascii="Times New Roman" w:hAnsi="Times New Roman"/>
          <w:bCs/>
          <w:sz w:val="24"/>
          <w:szCs w:val="24"/>
        </w:rPr>
        <w:t>/ Под ред. – Семья Г.В., Шпитальская И.Ю., Романова Е.А.– М.: ЛОГОМАГ, 2017. – 270 с.</w:t>
      </w:r>
    </w:p>
    <w:p w:rsidR="0022206F" w:rsidRPr="0022206F" w:rsidRDefault="0022206F" w:rsidP="0022206F">
      <w:pPr>
        <w:tabs>
          <w:tab w:val="left" w:pos="709"/>
        </w:tabs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22206F">
        <w:rPr>
          <w:rFonts w:ascii="Times New Roman" w:hAnsi="Times New Roman"/>
          <w:sz w:val="24"/>
          <w:szCs w:val="24"/>
        </w:rPr>
        <w:t>Приняв за основу обозначенные концептуальные идеи</w:t>
      </w:r>
      <w:r w:rsidR="0046500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учреждением</w:t>
      </w:r>
      <w:r w:rsidRPr="0022206F">
        <w:rPr>
          <w:rFonts w:ascii="Times New Roman" w:hAnsi="Times New Roman"/>
          <w:sz w:val="24"/>
          <w:szCs w:val="24"/>
        </w:rPr>
        <w:t xml:space="preserve"> была разработана и практически апробирована Модель профилактики и преодоления социальной исключённости детей и молодых инвалидов. </w:t>
      </w:r>
    </w:p>
    <w:p w:rsidR="0022206F" w:rsidRPr="0022206F" w:rsidRDefault="0022206F" w:rsidP="0022206F">
      <w:pPr>
        <w:tabs>
          <w:tab w:val="left" w:pos="709"/>
        </w:tabs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22206F">
        <w:rPr>
          <w:rFonts w:ascii="Times New Roman" w:hAnsi="Times New Roman"/>
          <w:sz w:val="24"/>
          <w:szCs w:val="24"/>
        </w:rPr>
        <w:t>Помимо изменения формы организации, Модель профилактики и преодоления социальной исключенности детей и подростков с выраженными ментальными нарушениями, а также кровной и замещающей семьи особого ребенка в условиях ЦССВ, включает принципиально иные подходы к содержанию деятельности учреждения:</w:t>
      </w:r>
    </w:p>
    <w:p w:rsidR="0022206F" w:rsidRPr="0022206F" w:rsidRDefault="0022206F" w:rsidP="0022206F">
      <w:pPr>
        <w:pStyle w:val="ListParagraph"/>
        <w:numPr>
          <w:ilvl w:val="0"/>
          <w:numId w:val="11"/>
        </w:numPr>
        <w:tabs>
          <w:tab w:val="left" w:pos="709"/>
        </w:tabs>
        <w:spacing w:before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206F">
        <w:rPr>
          <w:rFonts w:ascii="Times New Roman" w:hAnsi="Times New Roman"/>
          <w:sz w:val="24"/>
          <w:szCs w:val="24"/>
        </w:rPr>
        <w:t>Проектная система управления, ориентированная на результат.</w:t>
      </w:r>
    </w:p>
    <w:p w:rsidR="0022206F" w:rsidRPr="0022206F" w:rsidRDefault="0022206F" w:rsidP="0022206F">
      <w:pPr>
        <w:pStyle w:val="ListParagraph"/>
        <w:numPr>
          <w:ilvl w:val="0"/>
          <w:numId w:val="11"/>
        </w:numPr>
        <w:tabs>
          <w:tab w:val="left" w:pos="709"/>
        </w:tabs>
        <w:spacing w:before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206F">
        <w:rPr>
          <w:rFonts w:ascii="Times New Roman" w:hAnsi="Times New Roman"/>
          <w:sz w:val="24"/>
          <w:szCs w:val="24"/>
        </w:rPr>
        <w:t>Педагогическая и психологическая поддержка персонала в освоении новых профессиональных компетенций.</w:t>
      </w:r>
    </w:p>
    <w:p w:rsidR="0022206F" w:rsidRPr="0022206F" w:rsidRDefault="0022206F" w:rsidP="0022206F">
      <w:pPr>
        <w:pStyle w:val="ListParagraph"/>
        <w:numPr>
          <w:ilvl w:val="0"/>
          <w:numId w:val="11"/>
        </w:numPr>
        <w:tabs>
          <w:tab w:val="left" w:pos="709"/>
        </w:tabs>
        <w:spacing w:before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206F">
        <w:rPr>
          <w:rFonts w:ascii="Times New Roman" w:hAnsi="Times New Roman"/>
          <w:sz w:val="24"/>
          <w:szCs w:val="24"/>
        </w:rPr>
        <w:t>Открытость учреждения - включение воспитанников в социальную жизнь города, привлечение волонтеров.</w:t>
      </w:r>
    </w:p>
    <w:p w:rsidR="0022206F" w:rsidRPr="0022206F" w:rsidRDefault="0022206F" w:rsidP="0022206F">
      <w:pPr>
        <w:pStyle w:val="ListParagraph"/>
        <w:numPr>
          <w:ilvl w:val="0"/>
          <w:numId w:val="11"/>
        </w:numPr>
        <w:tabs>
          <w:tab w:val="left" w:pos="709"/>
        </w:tabs>
        <w:spacing w:before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206F">
        <w:rPr>
          <w:rFonts w:ascii="Times New Roman" w:hAnsi="Times New Roman"/>
          <w:sz w:val="24"/>
          <w:szCs w:val="24"/>
        </w:rPr>
        <w:t>Обучение воспитанников в сетевом взаимодействии с образовательными учреждениями.</w:t>
      </w:r>
    </w:p>
    <w:p w:rsidR="0022206F" w:rsidRPr="0022206F" w:rsidRDefault="0022206F" w:rsidP="0022206F">
      <w:pPr>
        <w:pStyle w:val="ListParagraph"/>
        <w:numPr>
          <w:ilvl w:val="0"/>
          <w:numId w:val="11"/>
        </w:numPr>
        <w:tabs>
          <w:tab w:val="left" w:pos="709"/>
        </w:tabs>
        <w:spacing w:before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206F">
        <w:rPr>
          <w:rFonts w:ascii="Times New Roman" w:hAnsi="Times New Roman"/>
          <w:sz w:val="24"/>
          <w:szCs w:val="24"/>
        </w:rPr>
        <w:t>Поддержание семейных форм воспитания; разделение ответственности между родителями и учреждением; активная работа по включению кровных родителей в процесс сопровождения детей; устройство на семейные формы в замещающие семьи; сопровождение приемных семей; предоставление стационарозамещающих услуг кровным и замещающим семьям, воспитывающим особого ребенка.</w:t>
      </w:r>
    </w:p>
    <w:p w:rsidR="0022206F" w:rsidRPr="0022206F" w:rsidRDefault="0022206F" w:rsidP="0022206F">
      <w:pPr>
        <w:pStyle w:val="ListParagraph"/>
        <w:numPr>
          <w:ilvl w:val="0"/>
          <w:numId w:val="11"/>
        </w:numPr>
        <w:tabs>
          <w:tab w:val="left" w:pos="709"/>
        </w:tabs>
        <w:spacing w:before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206F">
        <w:rPr>
          <w:rFonts w:ascii="Times New Roman" w:hAnsi="Times New Roman"/>
          <w:sz w:val="24"/>
          <w:szCs w:val="24"/>
        </w:rPr>
        <w:t xml:space="preserve">Создание условий в группах, максимально приближенных к семейным как в части дизайна интерьера (зонирование, личное пространство и др.), так и в части организации </w:t>
      </w:r>
      <w:r w:rsidRPr="0022206F">
        <w:rPr>
          <w:rFonts w:ascii="Times New Roman" w:hAnsi="Times New Roman"/>
          <w:sz w:val="24"/>
          <w:szCs w:val="24"/>
        </w:rPr>
        <w:lastRenderedPageBreak/>
        <w:t>жизнедеятельности (сокращение количества детей в группах, создание семейных традиций и условий для появления значимого взрослого и др.).</w:t>
      </w:r>
    </w:p>
    <w:p w:rsidR="0022206F" w:rsidRPr="0022206F" w:rsidRDefault="0022206F" w:rsidP="0022206F">
      <w:pPr>
        <w:pStyle w:val="ListParagraph"/>
        <w:numPr>
          <w:ilvl w:val="0"/>
          <w:numId w:val="11"/>
        </w:numPr>
        <w:tabs>
          <w:tab w:val="left" w:pos="709"/>
        </w:tabs>
        <w:spacing w:before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206F">
        <w:rPr>
          <w:rFonts w:ascii="Times New Roman" w:hAnsi="Times New Roman"/>
          <w:sz w:val="24"/>
          <w:szCs w:val="24"/>
        </w:rPr>
        <w:t>Организация нормального недельного и годового ритмов – сменяемость обучения, выходных, зимнего и летнего отдыха.</w:t>
      </w:r>
    </w:p>
    <w:p w:rsidR="0022206F" w:rsidRPr="0022206F" w:rsidRDefault="0022206F" w:rsidP="0022206F">
      <w:pPr>
        <w:autoSpaceDE w:val="0"/>
        <w:autoSpaceDN w:val="0"/>
        <w:spacing w:before="120"/>
        <w:ind w:firstLine="720"/>
        <w:jc w:val="both"/>
        <w:rPr>
          <w:rFonts w:ascii="Times New Roman" w:hAnsi="Times New Roman"/>
          <w:sz w:val="24"/>
          <w:szCs w:val="24"/>
        </w:rPr>
      </w:pPr>
      <w:r w:rsidRPr="0022206F">
        <w:rPr>
          <w:rFonts w:ascii="Times New Roman" w:hAnsi="Times New Roman"/>
          <w:sz w:val="24"/>
          <w:szCs w:val="24"/>
        </w:rPr>
        <w:t xml:space="preserve">Для создания </w:t>
      </w:r>
      <w:r w:rsidRPr="0022206F">
        <w:rPr>
          <w:rFonts w:ascii="Times New Roman" w:hAnsi="Times New Roman"/>
          <w:i/>
          <w:sz w:val="24"/>
          <w:szCs w:val="24"/>
        </w:rPr>
        <w:t>управленческих механизмов</w:t>
      </w:r>
      <w:r w:rsidRPr="0022206F">
        <w:rPr>
          <w:rFonts w:ascii="Times New Roman" w:hAnsi="Times New Roman"/>
          <w:sz w:val="24"/>
          <w:szCs w:val="24"/>
        </w:rPr>
        <w:t xml:space="preserve"> в решении задачи внедрения Модели профилактики и преодоления социальной исключенности детей и молодых инвалидов с умеренной и тяжелой умственной отсталостью применялась </w:t>
      </w:r>
      <w:r w:rsidRPr="0022206F">
        <w:rPr>
          <w:rFonts w:ascii="Times New Roman" w:hAnsi="Times New Roman"/>
          <w:i/>
          <w:sz w:val="24"/>
          <w:szCs w:val="24"/>
        </w:rPr>
        <w:t xml:space="preserve">технология «Агенты изменений».  </w:t>
      </w:r>
    </w:p>
    <w:p w:rsidR="0022206F" w:rsidRPr="0022206F" w:rsidRDefault="0022206F" w:rsidP="0022206F">
      <w:pPr>
        <w:spacing w:before="120"/>
        <w:ind w:firstLine="720"/>
        <w:jc w:val="both"/>
        <w:rPr>
          <w:rFonts w:ascii="Times New Roman" w:hAnsi="Times New Roman"/>
          <w:sz w:val="24"/>
          <w:szCs w:val="24"/>
        </w:rPr>
      </w:pPr>
      <w:r w:rsidRPr="0022206F">
        <w:rPr>
          <w:rFonts w:ascii="Times New Roman" w:hAnsi="Times New Roman"/>
          <w:sz w:val="24"/>
          <w:szCs w:val="24"/>
        </w:rPr>
        <w:t>На первом этапе в ГБУ ЦССВ «Вера. Надежда. Любовь» была создана команда специалистов, обладающих позитивными личностными характеристиками, владеющих широким спектром профессиональных компетенций и организующих свою деятельность, ориентируясь на определяющее ценностное значение ребенка в учреждении. В команду привлекались активные, заинтересованные сторонники изменений, т. н. «агенты изменений». «Агенты изменений» объединялись в рабочие группы, т. н. «фокус-группы», где намечалась ясная цель изменений и планировались этапы их внедрения, распределялись ответственности, а общие задачи переводились в личные, специфические. Это позволяло профессионалам осознать себя в меняющейся ситуации специалистами, интеллектуально и личностно</w:t>
      </w:r>
      <w:r w:rsidRPr="0022206F">
        <w:rPr>
          <w:rFonts w:ascii="Times New Roman" w:hAnsi="Times New Roman"/>
          <w:sz w:val="24"/>
          <w:szCs w:val="24"/>
          <w:u w:val="single"/>
        </w:rPr>
        <w:t xml:space="preserve"> отмеченными руководителем</w:t>
      </w:r>
      <w:r w:rsidRPr="0022206F">
        <w:rPr>
          <w:rFonts w:ascii="Times New Roman" w:hAnsi="Times New Roman"/>
          <w:sz w:val="24"/>
          <w:szCs w:val="24"/>
        </w:rPr>
        <w:t xml:space="preserve">  и имеющими возможность влиять на перемены, происходящие вокруг. Далее осуществлялась работа с коллективом учреждения. Агенты изменений ставили задачи своим подчиненным или коллегам, супервизируя их исполнение. </w:t>
      </w:r>
    </w:p>
    <w:p w:rsidR="0022206F" w:rsidRPr="0022206F" w:rsidRDefault="0022206F" w:rsidP="0022206F">
      <w:pPr>
        <w:spacing w:before="120"/>
        <w:ind w:firstLine="720"/>
        <w:jc w:val="both"/>
        <w:rPr>
          <w:rFonts w:ascii="Times New Roman" w:hAnsi="Times New Roman"/>
          <w:sz w:val="24"/>
          <w:szCs w:val="24"/>
        </w:rPr>
      </w:pPr>
      <w:r w:rsidRPr="0022206F">
        <w:rPr>
          <w:rFonts w:ascii="Times New Roman" w:hAnsi="Times New Roman"/>
          <w:sz w:val="24"/>
          <w:szCs w:val="24"/>
        </w:rPr>
        <w:t>Повышению профессионального уровня специалистов было уделено большое внимание. Эта задача решалась как в рамках обучающих мероприятий (семинары, курсы повышения профессиональных квалификации и др.), так и в формате практической работы. Специалисты проходили обучение как на базе внешних организаций, так и в самом Центре с привлечением внешних специалистов, а также компетентных специалистов ЦССВ.</w:t>
      </w:r>
    </w:p>
    <w:p w:rsidR="0022206F" w:rsidRPr="0022206F" w:rsidRDefault="0022206F" w:rsidP="0022206F">
      <w:pPr>
        <w:spacing w:before="120"/>
        <w:ind w:firstLine="720"/>
        <w:jc w:val="both"/>
        <w:rPr>
          <w:rFonts w:ascii="Times New Roman" w:hAnsi="Times New Roman"/>
          <w:sz w:val="24"/>
          <w:szCs w:val="24"/>
        </w:rPr>
      </w:pPr>
      <w:r w:rsidRPr="0022206F">
        <w:rPr>
          <w:rFonts w:ascii="Times New Roman" w:hAnsi="Times New Roman"/>
          <w:sz w:val="24"/>
          <w:szCs w:val="24"/>
        </w:rPr>
        <w:t xml:space="preserve">Вот некоторые из них: </w:t>
      </w:r>
    </w:p>
    <w:p w:rsidR="0022206F" w:rsidRPr="0022206F" w:rsidRDefault="0022206F" w:rsidP="0022206F">
      <w:pPr>
        <w:pStyle w:val="BodyTextIndent"/>
        <w:numPr>
          <w:ilvl w:val="0"/>
          <w:numId w:val="5"/>
        </w:numPr>
        <w:spacing w:before="120"/>
        <w:ind w:left="709" w:hanging="425"/>
        <w:rPr>
          <w:sz w:val="24"/>
          <w:szCs w:val="24"/>
        </w:rPr>
      </w:pPr>
      <w:r w:rsidRPr="0022206F">
        <w:rPr>
          <w:sz w:val="24"/>
          <w:szCs w:val="24"/>
        </w:rPr>
        <w:t>Курсы переподготовки по программам:</w:t>
      </w:r>
    </w:p>
    <w:p w:rsidR="0022206F" w:rsidRPr="0022206F" w:rsidRDefault="0022206F" w:rsidP="0022206F">
      <w:pPr>
        <w:pStyle w:val="BodyTextIndent"/>
        <w:spacing w:before="120"/>
        <w:ind w:left="993" w:firstLine="0"/>
        <w:rPr>
          <w:sz w:val="24"/>
          <w:szCs w:val="24"/>
        </w:rPr>
      </w:pPr>
      <w:r w:rsidRPr="0022206F">
        <w:rPr>
          <w:sz w:val="24"/>
          <w:szCs w:val="24"/>
        </w:rPr>
        <w:t xml:space="preserve">- «Социально педагогическая деятельность в учреждениях социальной сферы», ИДПО ДТСЗН; </w:t>
      </w:r>
    </w:p>
    <w:p w:rsidR="0022206F" w:rsidRPr="0022206F" w:rsidRDefault="0022206F" w:rsidP="0022206F">
      <w:pPr>
        <w:pStyle w:val="BodyTextIndent"/>
        <w:spacing w:before="120"/>
        <w:ind w:left="993" w:firstLine="0"/>
        <w:rPr>
          <w:sz w:val="24"/>
          <w:szCs w:val="24"/>
        </w:rPr>
      </w:pPr>
      <w:r w:rsidRPr="0022206F">
        <w:rPr>
          <w:sz w:val="24"/>
          <w:szCs w:val="24"/>
        </w:rPr>
        <w:t>- «Муниципальное управление в социальной сфере», ИДПО ДТСЗН.</w:t>
      </w:r>
    </w:p>
    <w:p w:rsidR="0022206F" w:rsidRPr="0022206F" w:rsidRDefault="0022206F" w:rsidP="0022206F">
      <w:pPr>
        <w:pStyle w:val="BodyTextIndent"/>
        <w:numPr>
          <w:ilvl w:val="0"/>
          <w:numId w:val="5"/>
        </w:numPr>
        <w:spacing w:before="120"/>
        <w:ind w:left="709" w:hanging="425"/>
        <w:rPr>
          <w:sz w:val="24"/>
          <w:szCs w:val="24"/>
        </w:rPr>
      </w:pPr>
      <w:r w:rsidRPr="0022206F">
        <w:rPr>
          <w:sz w:val="24"/>
          <w:szCs w:val="24"/>
        </w:rPr>
        <w:t>Курсы повышения квалификации:</w:t>
      </w:r>
    </w:p>
    <w:p w:rsidR="0022206F" w:rsidRPr="0022206F" w:rsidRDefault="0022206F" w:rsidP="0022206F">
      <w:pPr>
        <w:pStyle w:val="BodyTextIndent"/>
        <w:spacing w:before="120"/>
        <w:ind w:left="993" w:firstLine="0"/>
        <w:rPr>
          <w:sz w:val="24"/>
          <w:szCs w:val="24"/>
        </w:rPr>
      </w:pPr>
      <w:r w:rsidRPr="0022206F">
        <w:rPr>
          <w:sz w:val="24"/>
          <w:szCs w:val="24"/>
        </w:rPr>
        <w:t xml:space="preserve">- «Организация инклюзивного образования детей-инвалидов, детей с ограниченными возможностями здоровья в общеобразовательных организациях», МГПУ; </w:t>
      </w:r>
    </w:p>
    <w:p w:rsidR="0022206F" w:rsidRPr="0022206F" w:rsidRDefault="0022206F" w:rsidP="0022206F">
      <w:pPr>
        <w:pStyle w:val="BodyTextIndent"/>
        <w:spacing w:before="120"/>
        <w:ind w:left="993" w:firstLine="0"/>
        <w:rPr>
          <w:sz w:val="24"/>
          <w:szCs w:val="24"/>
        </w:rPr>
      </w:pPr>
      <w:r w:rsidRPr="0022206F">
        <w:rPr>
          <w:sz w:val="24"/>
          <w:szCs w:val="24"/>
        </w:rPr>
        <w:t>- «Безречевая коммуникация в системе помощи детям с нарушениями в развитии», ЦЛП г. Москва</w:t>
      </w:r>
    </w:p>
    <w:p w:rsidR="0022206F" w:rsidRPr="0022206F" w:rsidRDefault="0022206F" w:rsidP="0022206F">
      <w:pPr>
        <w:pStyle w:val="BodyTextIndent"/>
        <w:spacing w:before="120"/>
        <w:ind w:left="993" w:firstLine="0"/>
        <w:rPr>
          <w:sz w:val="24"/>
          <w:szCs w:val="24"/>
        </w:rPr>
      </w:pPr>
      <w:r w:rsidRPr="0022206F">
        <w:rPr>
          <w:sz w:val="24"/>
          <w:szCs w:val="24"/>
        </w:rPr>
        <w:t>Обучающие семинары:</w:t>
      </w:r>
    </w:p>
    <w:p w:rsidR="0022206F" w:rsidRPr="0022206F" w:rsidRDefault="0022206F" w:rsidP="0022206F">
      <w:pPr>
        <w:pStyle w:val="BodyTextIndent"/>
        <w:spacing w:before="120"/>
        <w:ind w:left="1134" w:firstLine="0"/>
        <w:rPr>
          <w:iCs/>
          <w:sz w:val="24"/>
          <w:szCs w:val="24"/>
        </w:rPr>
      </w:pPr>
      <w:r w:rsidRPr="0022206F">
        <w:rPr>
          <w:iCs/>
          <w:sz w:val="24"/>
          <w:szCs w:val="24"/>
        </w:rPr>
        <w:t>- «Подходы к мониторингу и оценке деятельности, направленной на деинституциализацию, профилактику социальной исключенности и ее преодоление воспитанниками учреждений для детей с ментальными ограничениями и ограничениями развития», ООО «Компания «Процессинг консалтинг»;</w:t>
      </w:r>
    </w:p>
    <w:p w:rsidR="0022206F" w:rsidRPr="0022206F" w:rsidRDefault="0022206F" w:rsidP="0022206F">
      <w:pPr>
        <w:pStyle w:val="BodyTextIndent"/>
        <w:numPr>
          <w:ilvl w:val="0"/>
          <w:numId w:val="5"/>
        </w:numPr>
        <w:spacing w:before="120"/>
        <w:ind w:left="709" w:hanging="425"/>
        <w:rPr>
          <w:sz w:val="24"/>
          <w:szCs w:val="24"/>
        </w:rPr>
      </w:pPr>
      <w:r w:rsidRPr="0022206F">
        <w:rPr>
          <w:sz w:val="24"/>
          <w:szCs w:val="24"/>
        </w:rPr>
        <w:t>На базе Центра:</w:t>
      </w:r>
    </w:p>
    <w:p w:rsidR="0022206F" w:rsidRPr="0022206F" w:rsidRDefault="0022206F" w:rsidP="0022206F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22206F">
        <w:rPr>
          <w:rFonts w:ascii="Times New Roman" w:hAnsi="Times New Roman"/>
          <w:sz w:val="24"/>
          <w:szCs w:val="24"/>
        </w:rPr>
        <w:lastRenderedPageBreak/>
        <w:t>Семинар для педагогического и медицинского персонала «Сопровождение слепого ребенка».</w:t>
      </w:r>
    </w:p>
    <w:p w:rsidR="0022206F" w:rsidRPr="0022206F" w:rsidRDefault="0022206F" w:rsidP="0022206F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22206F">
        <w:rPr>
          <w:rFonts w:ascii="Times New Roman" w:hAnsi="Times New Roman"/>
          <w:sz w:val="24"/>
          <w:szCs w:val="24"/>
        </w:rPr>
        <w:t>Семинар для младшего педагогического персонала «Базовые аспекты сопровождения детей с ОВЗ».</w:t>
      </w:r>
    </w:p>
    <w:p w:rsidR="0022206F" w:rsidRPr="0022206F" w:rsidRDefault="0022206F" w:rsidP="0022206F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22206F">
        <w:rPr>
          <w:rFonts w:ascii="Times New Roman" w:hAnsi="Times New Roman"/>
          <w:sz w:val="24"/>
          <w:szCs w:val="24"/>
        </w:rPr>
        <w:t xml:space="preserve">Научно практический лекторий «Особый ребенок в семье и обществе» с привлечением зарубежных специалистов, в рамках которого обсуждались достижения науки и практики в области воспитания и обучения особого ребенка. </w:t>
      </w:r>
    </w:p>
    <w:p w:rsidR="0022206F" w:rsidRPr="0022206F" w:rsidRDefault="0022206F" w:rsidP="0022206F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22206F">
        <w:rPr>
          <w:rFonts w:ascii="Times New Roman" w:hAnsi="Times New Roman"/>
          <w:sz w:val="24"/>
          <w:szCs w:val="24"/>
        </w:rPr>
        <w:t>Лекция для младшего педагогического персонала «Правила воспитания детей с ОВЗ».</w:t>
      </w:r>
    </w:p>
    <w:p w:rsidR="0022206F" w:rsidRPr="0022206F" w:rsidRDefault="0022206F" w:rsidP="0022206F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22206F">
        <w:rPr>
          <w:rFonts w:ascii="Times New Roman" w:hAnsi="Times New Roman"/>
          <w:sz w:val="24"/>
          <w:szCs w:val="24"/>
        </w:rPr>
        <w:t xml:space="preserve">Обучающий семинар для воспитателей по разработке презентаций по актуальным методикам и социально-педагогическим технологиям. </w:t>
      </w:r>
    </w:p>
    <w:p w:rsidR="0022206F" w:rsidRPr="0022206F" w:rsidRDefault="0022206F" w:rsidP="0022206F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22206F">
        <w:rPr>
          <w:rFonts w:ascii="Times New Roman" w:hAnsi="Times New Roman"/>
          <w:sz w:val="24"/>
          <w:szCs w:val="24"/>
        </w:rPr>
        <w:t>Практикоориентированный семинар для воспитателей «Тактильный контакт и телесные взаимодействия с детьми, воспитывающимися в условиях ЦССВ».</w:t>
      </w:r>
    </w:p>
    <w:p w:rsidR="0022206F" w:rsidRPr="0022206F" w:rsidRDefault="0022206F" w:rsidP="0022206F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22206F">
        <w:rPr>
          <w:rFonts w:ascii="Times New Roman" w:hAnsi="Times New Roman"/>
          <w:sz w:val="24"/>
          <w:szCs w:val="24"/>
        </w:rPr>
        <w:t>Двухдневный мастер-класс для специалистов «Интегрированный игровой сеанс  “Круг”».</w:t>
      </w:r>
    </w:p>
    <w:p w:rsidR="0022206F" w:rsidRPr="0022206F" w:rsidRDefault="0022206F" w:rsidP="0022206F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22206F">
        <w:rPr>
          <w:rFonts w:ascii="Times New Roman" w:hAnsi="Times New Roman"/>
          <w:sz w:val="24"/>
          <w:szCs w:val="24"/>
        </w:rPr>
        <w:t xml:space="preserve">Обучающий семинар для специалистов по использованию инструментария «Индивидуальная карта деятельности воспитанника». </w:t>
      </w:r>
    </w:p>
    <w:p w:rsidR="0022206F" w:rsidRPr="0022206F" w:rsidRDefault="0022206F" w:rsidP="0022206F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22206F">
        <w:rPr>
          <w:rFonts w:ascii="Times New Roman" w:hAnsi="Times New Roman"/>
          <w:sz w:val="24"/>
          <w:szCs w:val="24"/>
        </w:rPr>
        <w:t>Семинар для специалистов «Технология составления индивидуального образовательного маршрута».</w:t>
      </w:r>
    </w:p>
    <w:p w:rsidR="0022206F" w:rsidRPr="0022206F" w:rsidRDefault="0022206F" w:rsidP="0022206F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22206F">
        <w:rPr>
          <w:rFonts w:ascii="Times New Roman" w:hAnsi="Times New Roman"/>
          <w:sz w:val="24"/>
          <w:szCs w:val="24"/>
        </w:rPr>
        <w:t>Всего обучено более 160</w:t>
      </w:r>
      <w:r w:rsidRPr="0022206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2206F">
        <w:rPr>
          <w:rFonts w:ascii="Times New Roman" w:hAnsi="Times New Roman"/>
          <w:sz w:val="24"/>
          <w:szCs w:val="24"/>
        </w:rPr>
        <w:t>специалистов.</w:t>
      </w:r>
    </w:p>
    <w:p w:rsidR="0022206F" w:rsidRPr="0022206F" w:rsidRDefault="0022206F" w:rsidP="0022206F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22206F">
        <w:rPr>
          <w:rFonts w:ascii="Times New Roman" w:hAnsi="Times New Roman"/>
          <w:sz w:val="24"/>
          <w:szCs w:val="24"/>
        </w:rPr>
        <w:t xml:space="preserve">Суть изменений организации деятельности Центра содействия семейному воспитанию заключается в переформатировании всех процессов из социального обслуживания в социальное сопровождение. Основным вектором в реализации разработанной и внедренной Модели является расширение социокультурной ситуации развития детей и подростков, с учетом их реальных индивидуальных психофизиологических возможностей. Социализация предполагает адаптацию детей с нарушениями интеллекта к социальному окружению и одновременно с этим их обособление в условиях конкретного социума, включение в нормальные институты развития, обучения и социализации, такие как: детский сад, школа, колледж и т.д., нахождение собственной социальной ниши. </w:t>
      </w:r>
    </w:p>
    <w:p w:rsidR="0022206F" w:rsidRPr="0022206F" w:rsidRDefault="0022206F" w:rsidP="0022206F">
      <w:pPr>
        <w:tabs>
          <w:tab w:val="left" w:pos="709"/>
        </w:tabs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22206F">
        <w:rPr>
          <w:rFonts w:ascii="Times New Roman" w:hAnsi="Times New Roman"/>
          <w:sz w:val="24"/>
          <w:szCs w:val="24"/>
        </w:rPr>
        <w:t xml:space="preserve">Главным системообразующим фактором в этом процессе является максимально возможное </w:t>
      </w:r>
      <w:r w:rsidRPr="0022206F">
        <w:rPr>
          <w:rFonts w:ascii="Times New Roman" w:hAnsi="Times New Roman"/>
          <w:i/>
          <w:sz w:val="24"/>
          <w:szCs w:val="24"/>
        </w:rPr>
        <w:t>формирование жизненных компетенций</w:t>
      </w:r>
      <w:r w:rsidRPr="0022206F">
        <w:rPr>
          <w:rFonts w:ascii="Times New Roman" w:hAnsi="Times New Roman"/>
          <w:sz w:val="24"/>
          <w:szCs w:val="24"/>
        </w:rPr>
        <w:t>, на владении которыми базируется социальная независимость индивида в его повседневной жизни. Именно это подчеркивает важность следующей задачи, которая решалась в рамках опытно-экспериментальной деятельности.</w:t>
      </w:r>
    </w:p>
    <w:p w:rsidR="0022206F" w:rsidRPr="0022206F" w:rsidRDefault="0022206F" w:rsidP="0022206F">
      <w:pPr>
        <w:autoSpaceDE w:val="0"/>
        <w:autoSpaceDN w:val="0"/>
        <w:spacing w:before="120"/>
        <w:ind w:firstLine="720"/>
        <w:jc w:val="both"/>
        <w:rPr>
          <w:rFonts w:ascii="Times New Roman" w:hAnsi="Times New Roman"/>
          <w:sz w:val="24"/>
          <w:szCs w:val="24"/>
        </w:rPr>
      </w:pPr>
      <w:r w:rsidRPr="0022206F">
        <w:rPr>
          <w:rFonts w:ascii="Times New Roman" w:hAnsi="Times New Roman"/>
          <w:sz w:val="24"/>
          <w:szCs w:val="24"/>
        </w:rPr>
        <w:t xml:space="preserve">В процессе социализации каждый человек, интегрируясь в социум, самоактуализируется, приобретает неповторимую индивидуальность. </w:t>
      </w:r>
      <w:r w:rsidRPr="0022206F">
        <w:rPr>
          <w:rFonts w:ascii="Times New Roman" w:hAnsi="Times New Roman"/>
          <w:i/>
          <w:sz w:val="24"/>
          <w:szCs w:val="24"/>
        </w:rPr>
        <w:t>Социализация</w:t>
      </w:r>
      <w:r w:rsidRPr="0022206F">
        <w:rPr>
          <w:rFonts w:ascii="Times New Roman" w:hAnsi="Times New Roman"/>
          <w:sz w:val="24"/>
          <w:szCs w:val="24"/>
        </w:rPr>
        <w:t xml:space="preserve"> выступает средством встраивания растущего человека в общее для всех жизненное пространство посредством освоения детьми знаний об окружающем мире и способов его познания: норм общения, принятых ценностей, правовых норм. </w:t>
      </w:r>
    </w:p>
    <w:p w:rsidR="0022206F" w:rsidRPr="0022206F" w:rsidRDefault="0022206F" w:rsidP="0022206F">
      <w:pPr>
        <w:autoSpaceDE w:val="0"/>
        <w:autoSpaceDN w:val="0"/>
        <w:spacing w:before="120"/>
        <w:ind w:firstLine="720"/>
        <w:jc w:val="both"/>
        <w:rPr>
          <w:rFonts w:ascii="Times New Roman" w:hAnsi="Times New Roman"/>
          <w:sz w:val="24"/>
          <w:szCs w:val="24"/>
        </w:rPr>
      </w:pPr>
      <w:r w:rsidRPr="0022206F">
        <w:rPr>
          <w:rFonts w:ascii="Times New Roman" w:hAnsi="Times New Roman"/>
          <w:sz w:val="24"/>
          <w:szCs w:val="24"/>
        </w:rPr>
        <w:t>В концепции разработанного ФГОС в отношении детей с умственной отсталостью особое внимание уделяется повышению их социальной и жизненной компетентности. Успешная социализация рассматривается как приоритетная задача (Н.Н. Малофеев, А.Р. Маллер, А.М. Царев и др.).</w:t>
      </w:r>
    </w:p>
    <w:p w:rsidR="0022206F" w:rsidRPr="0022206F" w:rsidRDefault="0022206F" w:rsidP="0022206F">
      <w:pPr>
        <w:pStyle w:val="A"/>
        <w:spacing w:before="120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Специалистами Центра </w:t>
      </w:r>
      <w:r w:rsidRPr="0022206F">
        <w:rPr>
          <w:rFonts w:ascii="Times New Roman" w:hAnsi="Times New Roman" w:cs="Times New Roman"/>
          <w:iCs/>
          <w:sz w:val="24"/>
          <w:szCs w:val="24"/>
        </w:rPr>
        <w:t xml:space="preserve">была разработана </w:t>
      </w:r>
      <w:r w:rsidRPr="0022206F">
        <w:rPr>
          <w:rFonts w:ascii="Times New Roman" w:hAnsi="Times New Roman" w:cs="Times New Roman"/>
          <w:sz w:val="24"/>
          <w:szCs w:val="24"/>
        </w:rPr>
        <w:t>программа</w:t>
      </w:r>
      <w:r w:rsidRPr="0022206F">
        <w:rPr>
          <w:rFonts w:ascii="Times New Roman" w:hAnsi="Times New Roman" w:cs="Times New Roman"/>
          <w:iCs/>
          <w:sz w:val="24"/>
          <w:szCs w:val="24"/>
        </w:rPr>
        <w:t xml:space="preserve">: «Формирование социальной компетентности детей и подростков с выраженными интеллектуальными нарушениями», которая с 2017 г. проходит </w:t>
      </w:r>
      <w:r w:rsidRPr="0022206F">
        <w:rPr>
          <w:rFonts w:ascii="Times New Roman" w:hAnsi="Times New Roman" w:cs="Times New Roman"/>
          <w:bCs/>
          <w:iCs/>
          <w:sz w:val="24"/>
          <w:szCs w:val="24"/>
        </w:rPr>
        <w:t xml:space="preserve">апробацию </w:t>
      </w:r>
      <w:r w:rsidRPr="0022206F">
        <w:rPr>
          <w:rFonts w:ascii="Times New Roman" w:hAnsi="Times New Roman" w:cs="Times New Roman"/>
          <w:iCs/>
          <w:sz w:val="24"/>
          <w:szCs w:val="24"/>
        </w:rPr>
        <w:t xml:space="preserve">на базе различных пилотных организаций для детей-сирот и детей, оставшихся без попечения родителей в регионах РФ. </w:t>
      </w:r>
    </w:p>
    <w:p w:rsidR="0022206F" w:rsidRPr="0022206F" w:rsidRDefault="0022206F" w:rsidP="0022206F">
      <w:pPr>
        <w:shd w:val="clear" w:color="auto" w:fill="FFFFFF"/>
        <w:spacing w:before="120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22206F">
        <w:rPr>
          <w:rFonts w:ascii="Times New Roman" w:hAnsi="Times New Roman"/>
          <w:sz w:val="24"/>
          <w:szCs w:val="24"/>
        </w:rPr>
        <w:lastRenderedPageBreak/>
        <w:t xml:space="preserve">Особенностью программы является распределение материала не по годам обучения, а по этапам. Время освоения содержания каждого этапа строго индивидуально и зависит от целого комплекса причин, определяющих структуру нарушения у конкретного ребенка. Программа учитывает специфические особенности моторно-двигательного, эмоционально-личностного, сенсорного, умственного, речевого развития детей и подростков с умеренной, тяжелой и глубокой степенями умственной отсталости. Авторы придерживаются оптимистической идеи о том, что дети и подростки с интеллектуальной недостаточностью могут воспринимать, понимать и взаимодействовать с окружающим миром при наличии адекватной коррекционно-развивающей помощи. </w:t>
      </w:r>
    </w:p>
    <w:p w:rsidR="0022206F" w:rsidRPr="0022206F" w:rsidRDefault="0022206F" w:rsidP="0022206F">
      <w:pPr>
        <w:shd w:val="clear" w:color="auto" w:fill="FFFFFF"/>
        <w:spacing w:before="120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22206F">
        <w:rPr>
          <w:rFonts w:ascii="Times New Roman" w:hAnsi="Times New Roman"/>
          <w:sz w:val="24"/>
          <w:szCs w:val="24"/>
        </w:rPr>
        <w:t xml:space="preserve">Использование программы предполагает большую гибкость относительно индивидуальных возможностей обучающихся. В Программе заложен </w:t>
      </w:r>
      <w:r w:rsidRPr="0022206F">
        <w:rPr>
          <w:rFonts w:ascii="Times New Roman" w:hAnsi="Times New Roman"/>
          <w:i/>
          <w:sz w:val="24"/>
          <w:szCs w:val="24"/>
        </w:rPr>
        <w:t>принцип от общих закономерностей к индивидуальным возможностям</w:t>
      </w:r>
      <w:r w:rsidRPr="0022206F">
        <w:rPr>
          <w:rFonts w:ascii="Times New Roman" w:hAnsi="Times New Roman"/>
          <w:sz w:val="24"/>
          <w:szCs w:val="24"/>
        </w:rPr>
        <w:t xml:space="preserve">, реализация которого предполагает разработку специальной индивидуальной программы развития (СИПР) для каждого обучающегося на основе общего программного содержания. </w:t>
      </w:r>
    </w:p>
    <w:p w:rsidR="0022206F" w:rsidRPr="0022206F" w:rsidRDefault="0022206F" w:rsidP="0022206F">
      <w:pPr>
        <w:shd w:val="clear" w:color="auto" w:fill="FFFFFF"/>
        <w:spacing w:before="120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22206F">
        <w:rPr>
          <w:rFonts w:ascii="Times New Roman" w:hAnsi="Times New Roman"/>
          <w:sz w:val="24"/>
          <w:szCs w:val="24"/>
        </w:rPr>
        <w:t>В программе описаны подходы, принципы и методы диагностики обучения и воспитания детей и подростков с интеллектуальными нарушениями с учетом современных социальных требований и опорой на достижения науки и практики. Авторами обозначены цели и задачи обучения и воспитания детей и подростков с умеренной, тяжелой и глубокой степенями умственной отсталости в зависимости от актуального уровня развития, определены направления содержания образования, предложены организационные формы, описаны основные методы и приемы взаимодействия взрослого и ребенка в процессе обучения, а также предложены методы оценки качества образования данной категории детей и подростков.</w:t>
      </w:r>
    </w:p>
    <w:p w:rsidR="0022206F" w:rsidRPr="0022206F" w:rsidRDefault="0022206F" w:rsidP="0022206F">
      <w:pPr>
        <w:tabs>
          <w:tab w:val="left" w:pos="709"/>
        </w:tabs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22206F">
        <w:rPr>
          <w:rFonts w:ascii="Times New Roman" w:hAnsi="Times New Roman"/>
          <w:sz w:val="24"/>
          <w:szCs w:val="24"/>
        </w:rPr>
        <w:t>Созданная в ЦССВ «Вера. Надежда. Любовь» личностно ориентированная среда и условия для ухода в едином развивающем пространстве с включением в него родителей и</w:t>
      </w:r>
      <w:r w:rsidR="00053BD0">
        <w:rPr>
          <w:rFonts w:ascii="Times New Roman" w:hAnsi="Times New Roman"/>
          <w:sz w:val="24"/>
          <w:szCs w:val="24"/>
        </w:rPr>
        <w:t xml:space="preserve"> специалистов различного профиля,</w:t>
      </w:r>
      <w:r w:rsidRPr="0022206F">
        <w:rPr>
          <w:rFonts w:ascii="Times New Roman" w:hAnsi="Times New Roman"/>
          <w:sz w:val="24"/>
          <w:szCs w:val="24"/>
        </w:rPr>
        <w:t xml:space="preserve"> позволяют максимально удовлетворить потребности ребенка в поддержке и сопровождении, повысить эффективность услуг, индивидуализировать цели развития, соотнося их с требованиями взрослой жизни. Внедрение модели профилактики и преодоления социальной исключенности создает реальные условия для повышения качества жизни детей и подростков с тяжелыми и множественными нарушениями развития, а также кровной и замещающей семьи особого ребенка. Это подтверждается и количественными показателями:</w:t>
      </w:r>
    </w:p>
    <w:p w:rsidR="0022206F" w:rsidRPr="0022206F" w:rsidRDefault="0022206F" w:rsidP="0022206F">
      <w:pPr>
        <w:tabs>
          <w:tab w:val="left" w:pos="709"/>
        </w:tabs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2017 г. </w:t>
      </w:r>
      <w:r w:rsidR="00053BD0">
        <w:rPr>
          <w:rFonts w:ascii="Times New Roman" w:hAnsi="Times New Roman"/>
          <w:sz w:val="24"/>
          <w:szCs w:val="24"/>
        </w:rPr>
        <w:t>6</w:t>
      </w:r>
      <w:r w:rsidRPr="0022206F">
        <w:rPr>
          <w:rFonts w:ascii="Times New Roman" w:hAnsi="Times New Roman"/>
          <w:sz w:val="24"/>
          <w:szCs w:val="24"/>
        </w:rPr>
        <w:t xml:space="preserve"> </w:t>
      </w:r>
      <w:r w:rsidR="0049195F">
        <w:rPr>
          <w:rFonts w:ascii="Times New Roman" w:hAnsi="Times New Roman"/>
          <w:sz w:val="24"/>
          <w:szCs w:val="24"/>
        </w:rPr>
        <w:t>детей</w:t>
      </w:r>
      <w:r w:rsidRPr="0022206F">
        <w:rPr>
          <w:rFonts w:ascii="Times New Roman" w:hAnsi="Times New Roman"/>
          <w:sz w:val="24"/>
          <w:szCs w:val="24"/>
        </w:rPr>
        <w:t xml:space="preserve"> устроен</w:t>
      </w:r>
      <w:r w:rsidR="0049195F">
        <w:rPr>
          <w:rFonts w:ascii="Times New Roman" w:hAnsi="Times New Roman"/>
          <w:sz w:val="24"/>
          <w:szCs w:val="24"/>
        </w:rPr>
        <w:t>ы</w:t>
      </w:r>
      <w:r w:rsidRPr="0022206F">
        <w:rPr>
          <w:rFonts w:ascii="Times New Roman" w:hAnsi="Times New Roman"/>
          <w:sz w:val="24"/>
          <w:szCs w:val="24"/>
        </w:rPr>
        <w:t xml:space="preserve"> </w:t>
      </w:r>
      <w:r w:rsidR="00053BD0">
        <w:rPr>
          <w:rFonts w:ascii="Times New Roman" w:hAnsi="Times New Roman"/>
          <w:sz w:val="24"/>
          <w:szCs w:val="24"/>
        </w:rPr>
        <w:t xml:space="preserve">на </w:t>
      </w:r>
      <w:r w:rsidRPr="0022206F">
        <w:rPr>
          <w:rFonts w:ascii="Times New Roman" w:hAnsi="Times New Roman"/>
          <w:sz w:val="24"/>
          <w:szCs w:val="24"/>
        </w:rPr>
        <w:t>сем</w:t>
      </w:r>
      <w:r w:rsidR="0049195F">
        <w:rPr>
          <w:rFonts w:ascii="Times New Roman" w:hAnsi="Times New Roman"/>
          <w:sz w:val="24"/>
          <w:szCs w:val="24"/>
        </w:rPr>
        <w:t>ейные формы воспитания</w:t>
      </w:r>
      <w:r w:rsidRPr="0022206F">
        <w:rPr>
          <w:rFonts w:ascii="Times New Roman" w:hAnsi="Times New Roman"/>
          <w:sz w:val="24"/>
          <w:szCs w:val="24"/>
        </w:rPr>
        <w:t>;</w:t>
      </w:r>
    </w:p>
    <w:p w:rsidR="0022206F" w:rsidRPr="0022206F" w:rsidRDefault="0049195F" w:rsidP="0022206F">
      <w:pPr>
        <w:tabs>
          <w:tab w:val="left" w:pos="709"/>
        </w:tabs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из которых</w:t>
      </w:r>
      <w:r w:rsidR="0022206F" w:rsidRPr="0022206F">
        <w:rPr>
          <w:rFonts w:ascii="Times New Roman" w:hAnsi="Times New Roman"/>
          <w:sz w:val="24"/>
          <w:szCs w:val="24"/>
        </w:rPr>
        <w:t xml:space="preserve"> возвращены в кровные семьи;</w:t>
      </w:r>
    </w:p>
    <w:p w:rsidR="0022206F" w:rsidRPr="0022206F" w:rsidRDefault="0022206F" w:rsidP="0022206F">
      <w:pPr>
        <w:tabs>
          <w:tab w:val="left" w:pos="709"/>
        </w:tabs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22206F">
        <w:rPr>
          <w:rFonts w:ascii="Times New Roman" w:hAnsi="Times New Roman"/>
          <w:sz w:val="24"/>
          <w:szCs w:val="24"/>
        </w:rPr>
        <w:t>181 человек (83 %) - зачислены в образовательные учреждения</w:t>
      </w:r>
    </w:p>
    <w:p w:rsidR="0022206F" w:rsidRDefault="0022206F" w:rsidP="0022206F">
      <w:pPr>
        <w:tabs>
          <w:tab w:val="left" w:pos="709"/>
        </w:tabs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22206F">
        <w:rPr>
          <w:rFonts w:ascii="Times New Roman" w:hAnsi="Times New Roman"/>
          <w:sz w:val="24"/>
          <w:szCs w:val="24"/>
        </w:rPr>
        <w:t>173 человек (79 %) – выезжают на летний отдых за пределы региона.</w:t>
      </w:r>
    </w:p>
    <w:p w:rsidR="00053BD0" w:rsidRPr="0022206F" w:rsidRDefault="00053BD0" w:rsidP="0022206F">
      <w:pPr>
        <w:tabs>
          <w:tab w:val="left" w:pos="709"/>
        </w:tabs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206F" w:rsidRPr="0022206F" w:rsidRDefault="00053BD0" w:rsidP="0022206F">
      <w:pPr>
        <w:tabs>
          <w:tab w:val="left" w:pos="709"/>
        </w:tabs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 2017 г. д</w:t>
      </w:r>
      <w:r w:rsidR="0022206F" w:rsidRPr="0022206F">
        <w:rPr>
          <w:rFonts w:ascii="Times New Roman" w:hAnsi="Times New Roman"/>
          <w:iCs/>
          <w:sz w:val="24"/>
          <w:szCs w:val="24"/>
        </w:rPr>
        <w:t>иректор ЦССВ «Вера. Надежда. Любовь» И.Ю. Шпитальская стала членом Экспертного совета по специальному образованию Комитета Госдумы по образованию и науке РФ.</w:t>
      </w:r>
    </w:p>
    <w:p w:rsidR="0022206F" w:rsidRPr="0022206F" w:rsidRDefault="0022206F" w:rsidP="0022206F">
      <w:pPr>
        <w:pStyle w:val="A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206F">
        <w:rPr>
          <w:rFonts w:ascii="Times New Roman" w:hAnsi="Times New Roman" w:cs="Times New Roman"/>
          <w:sz w:val="24"/>
          <w:szCs w:val="24"/>
        </w:rPr>
        <w:t>Многократно опыт ЦССВ «Вера. Надежда. Любовь» был представлен на мероприятиях различного уровня, в том числе федерального. Наиболее значимые из них:</w:t>
      </w:r>
    </w:p>
    <w:p w:rsidR="0022206F" w:rsidRPr="0022206F" w:rsidRDefault="0022206F" w:rsidP="0022206F">
      <w:pPr>
        <w:pStyle w:val="BodyTextIndent"/>
        <w:numPr>
          <w:ilvl w:val="0"/>
          <w:numId w:val="6"/>
        </w:numPr>
        <w:spacing w:before="120"/>
        <w:ind w:left="709" w:hanging="283"/>
        <w:rPr>
          <w:sz w:val="24"/>
          <w:szCs w:val="24"/>
        </w:rPr>
      </w:pPr>
      <w:r w:rsidRPr="0022206F">
        <w:rPr>
          <w:bCs/>
          <w:i/>
          <w:sz w:val="24"/>
          <w:szCs w:val="24"/>
        </w:rPr>
        <w:t>7-9 февраля 2017 г., г. Москва, на базе ЦССВ «Вера. Надежда. Любовь»</w:t>
      </w:r>
      <w:r w:rsidRPr="0022206F">
        <w:rPr>
          <w:bCs/>
          <w:sz w:val="24"/>
          <w:szCs w:val="24"/>
        </w:rPr>
        <w:t xml:space="preserve"> прошла региональная стажировочная площадка «Инструменты профилактики сиротства особого ребенка: работа с кровной и замещающей семьями»;</w:t>
      </w:r>
    </w:p>
    <w:p w:rsidR="0022206F" w:rsidRPr="0022206F" w:rsidRDefault="0022206F" w:rsidP="0022206F">
      <w:pPr>
        <w:pStyle w:val="BodyTextIndent"/>
        <w:numPr>
          <w:ilvl w:val="0"/>
          <w:numId w:val="6"/>
        </w:numPr>
        <w:spacing w:before="120"/>
        <w:ind w:left="709" w:hanging="283"/>
        <w:rPr>
          <w:sz w:val="24"/>
          <w:szCs w:val="24"/>
        </w:rPr>
      </w:pPr>
      <w:r w:rsidRPr="0022206F">
        <w:rPr>
          <w:bCs/>
          <w:i/>
          <w:sz w:val="24"/>
          <w:szCs w:val="24"/>
        </w:rPr>
        <w:t>10 марта 2017 г., г. Москва,</w:t>
      </w:r>
      <w:r w:rsidRPr="0022206F">
        <w:rPr>
          <w:sz w:val="24"/>
          <w:szCs w:val="24"/>
        </w:rPr>
        <w:t xml:space="preserve"> на Круглом столе: «Отношение общества к детям с ограниченными возможностями здоровья и детям-инвалидам», организованном </w:t>
      </w:r>
      <w:r w:rsidRPr="0022206F">
        <w:rPr>
          <w:sz w:val="24"/>
          <w:szCs w:val="24"/>
        </w:rPr>
        <w:lastRenderedPageBreak/>
        <w:t>Фондом поддержки детей, находящихся в трудной жизненной ситуации совместно с Комиссией по поддержке семьи, детей и материнства Общественной палаты Российской Федерации.</w:t>
      </w:r>
    </w:p>
    <w:p w:rsidR="0022206F" w:rsidRPr="0022206F" w:rsidRDefault="00872B17" w:rsidP="0022206F">
      <w:pPr>
        <w:pStyle w:val="BodyTextIndent"/>
        <w:numPr>
          <w:ilvl w:val="0"/>
          <w:numId w:val="6"/>
        </w:numPr>
        <w:spacing w:before="120"/>
        <w:ind w:left="709" w:hanging="283"/>
        <w:rPr>
          <w:sz w:val="24"/>
          <w:szCs w:val="24"/>
        </w:rPr>
      </w:pPr>
      <w:r>
        <w:rPr>
          <w:i/>
          <w:sz w:val="24"/>
          <w:szCs w:val="24"/>
        </w:rPr>
        <w:t>15 апреля 2017г.</w:t>
      </w:r>
      <w:r w:rsidR="0022206F" w:rsidRPr="0022206F">
        <w:rPr>
          <w:i/>
          <w:sz w:val="24"/>
          <w:szCs w:val="24"/>
        </w:rPr>
        <w:t xml:space="preserve"> на четвертом Московском международном салоне образования (ММСО) </w:t>
      </w:r>
      <w:r w:rsidR="0022206F" w:rsidRPr="0022206F">
        <w:rPr>
          <w:sz w:val="24"/>
          <w:szCs w:val="24"/>
        </w:rPr>
        <w:t>по теме</w:t>
      </w:r>
      <w:r w:rsidR="0022206F" w:rsidRPr="0022206F">
        <w:rPr>
          <w:i/>
          <w:sz w:val="24"/>
          <w:szCs w:val="24"/>
        </w:rPr>
        <w:t>:</w:t>
      </w:r>
      <w:r w:rsidR="0022206F" w:rsidRPr="0022206F">
        <w:rPr>
          <w:sz w:val="24"/>
          <w:szCs w:val="24"/>
        </w:rPr>
        <w:t xml:space="preserve"> «Новая экосистема образования», организованном Министерством образования и науки Российской Федерации. </w:t>
      </w:r>
    </w:p>
    <w:p w:rsidR="0022206F" w:rsidRPr="0022206F" w:rsidRDefault="00872B17" w:rsidP="0022206F">
      <w:pPr>
        <w:pStyle w:val="BodyTextIndent"/>
        <w:numPr>
          <w:ilvl w:val="0"/>
          <w:numId w:val="6"/>
        </w:numPr>
        <w:spacing w:before="120"/>
        <w:ind w:left="709" w:hanging="283"/>
        <w:rPr>
          <w:sz w:val="24"/>
          <w:szCs w:val="24"/>
        </w:rPr>
      </w:pPr>
      <w:r>
        <w:rPr>
          <w:i/>
          <w:sz w:val="24"/>
          <w:szCs w:val="24"/>
        </w:rPr>
        <w:t>24-25 апреля 2017г., г.</w:t>
      </w:r>
      <w:r w:rsidR="0022206F" w:rsidRPr="0022206F">
        <w:rPr>
          <w:i/>
          <w:sz w:val="24"/>
          <w:szCs w:val="24"/>
        </w:rPr>
        <w:t>Москва</w:t>
      </w:r>
      <w:r w:rsidR="0022206F" w:rsidRPr="0022206F">
        <w:rPr>
          <w:sz w:val="24"/>
          <w:szCs w:val="24"/>
        </w:rPr>
        <w:t xml:space="preserve">, на </w:t>
      </w:r>
      <w:r w:rsidR="0022206F" w:rsidRPr="0022206F">
        <w:rPr>
          <w:bCs/>
          <w:sz w:val="24"/>
          <w:szCs w:val="24"/>
        </w:rPr>
        <w:t>обучающем семинаре</w:t>
      </w:r>
      <w:r>
        <w:rPr>
          <w:bCs/>
          <w:sz w:val="24"/>
          <w:szCs w:val="24"/>
        </w:rPr>
        <w:t xml:space="preserve"> </w:t>
      </w:r>
      <w:r w:rsidR="0022206F" w:rsidRPr="0022206F">
        <w:rPr>
          <w:bCs/>
          <w:sz w:val="24"/>
          <w:szCs w:val="24"/>
        </w:rPr>
        <w:t>для специалистов организаций для детей-сирот и детей, оставшихся без попечения родителей различных регионов РФ;</w:t>
      </w:r>
    </w:p>
    <w:p w:rsidR="0022206F" w:rsidRPr="0022206F" w:rsidRDefault="00872B17" w:rsidP="0022206F">
      <w:pPr>
        <w:pStyle w:val="BodyTextIndent"/>
        <w:numPr>
          <w:ilvl w:val="0"/>
          <w:numId w:val="6"/>
        </w:numPr>
        <w:spacing w:before="120"/>
        <w:ind w:left="709" w:hanging="283"/>
        <w:rPr>
          <w:sz w:val="24"/>
          <w:szCs w:val="24"/>
        </w:rPr>
      </w:pPr>
      <w:r>
        <w:rPr>
          <w:bCs/>
          <w:i/>
          <w:sz w:val="24"/>
          <w:szCs w:val="24"/>
        </w:rPr>
        <w:t>26-27 апреля 2017</w:t>
      </w:r>
      <w:r w:rsidR="0022206F" w:rsidRPr="0022206F">
        <w:rPr>
          <w:bCs/>
          <w:i/>
          <w:sz w:val="24"/>
          <w:szCs w:val="24"/>
        </w:rPr>
        <w:t>г.,</w:t>
      </w:r>
      <w:r w:rsidR="0022206F" w:rsidRPr="0022206F">
        <w:rPr>
          <w:bCs/>
          <w:sz w:val="24"/>
          <w:szCs w:val="24"/>
        </w:rPr>
        <w:t xml:space="preserve"> </w:t>
      </w:r>
      <w:r w:rsidR="0022206F" w:rsidRPr="0022206F">
        <w:rPr>
          <w:bCs/>
          <w:i/>
          <w:sz w:val="24"/>
          <w:szCs w:val="24"/>
        </w:rPr>
        <w:t>г. Москва</w:t>
      </w:r>
      <w:r w:rsidR="0022206F" w:rsidRPr="0022206F">
        <w:rPr>
          <w:bCs/>
          <w:sz w:val="24"/>
          <w:szCs w:val="24"/>
        </w:rPr>
        <w:t>, на</w:t>
      </w:r>
      <w:r w:rsidR="0022206F" w:rsidRPr="0022206F">
        <w:rPr>
          <w:sz w:val="24"/>
          <w:szCs w:val="24"/>
        </w:rPr>
        <w:t xml:space="preserve"> обучающем семинаре для специалистов школ приёмных родителей и служб сопровождения семей, органов опеки и попечительства</w:t>
      </w:r>
      <w:r w:rsidR="0022206F" w:rsidRPr="0022206F">
        <w:rPr>
          <w:b/>
          <w:sz w:val="24"/>
          <w:szCs w:val="24"/>
        </w:rPr>
        <w:t xml:space="preserve"> </w:t>
      </w:r>
      <w:r w:rsidR="0022206F" w:rsidRPr="0022206F">
        <w:rPr>
          <w:bCs/>
          <w:sz w:val="24"/>
          <w:szCs w:val="24"/>
        </w:rPr>
        <w:t>различных регионов РФ;</w:t>
      </w:r>
    </w:p>
    <w:p w:rsidR="006B2D93" w:rsidRDefault="0022206F" w:rsidP="0049195F">
      <w:pPr>
        <w:pStyle w:val="BodyTextIndent"/>
        <w:numPr>
          <w:ilvl w:val="0"/>
          <w:numId w:val="6"/>
        </w:numPr>
        <w:spacing w:before="120"/>
        <w:ind w:left="709" w:hanging="283"/>
        <w:rPr>
          <w:sz w:val="24"/>
          <w:szCs w:val="24"/>
        </w:rPr>
      </w:pPr>
      <w:r w:rsidRPr="0022206F">
        <w:rPr>
          <w:i/>
          <w:sz w:val="24"/>
          <w:szCs w:val="24"/>
        </w:rPr>
        <w:t>17-20 мая 2017 г., г. Псков, ЦССВ «Вера. Надежда. Любовь»</w:t>
      </w:r>
      <w:r w:rsidRPr="0022206F">
        <w:rPr>
          <w:sz w:val="24"/>
          <w:szCs w:val="24"/>
        </w:rPr>
        <w:t xml:space="preserve"> представлял театральную программу на Международном творческом фестивале «Другое искусство».</w:t>
      </w:r>
    </w:p>
    <w:p w:rsidR="0049195F" w:rsidRPr="006B2D93" w:rsidRDefault="0049195F" w:rsidP="0049195F">
      <w:pPr>
        <w:pStyle w:val="BodyTextIndent"/>
        <w:numPr>
          <w:ilvl w:val="0"/>
          <w:numId w:val="6"/>
        </w:numPr>
        <w:spacing w:before="120"/>
        <w:ind w:left="709" w:hanging="283"/>
        <w:rPr>
          <w:sz w:val="24"/>
          <w:szCs w:val="24"/>
        </w:rPr>
      </w:pPr>
      <w:r w:rsidRPr="006B2D93">
        <w:rPr>
          <w:i/>
          <w:sz w:val="24"/>
          <w:szCs w:val="24"/>
        </w:rPr>
        <w:t>14 сентября 2017 г.</w:t>
      </w:r>
      <w:r w:rsidRPr="006B2D93">
        <w:rPr>
          <w:sz w:val="24"/>
          <w:szCs w:val="24"/>
        </w:rPr>
        <w:t xml:space="preserve"> Проведение секции: «Создание доступной среды обучения для молодых инвалидов с тяжелыми и множественными нарушениями: презентация воркшоп-площадки «Инклюзивный город»» в рамках научно-практической конференции: «Профессиональное обучение лиц с ОВЗ и инвалидностью как фактор социальной инклюзии»</w:t>
      </w:r>
    </w:p>
    <w:p w:rsidR="006B2D93" w:rsidRDefault="0049195F" w:rsidP="0049195F">
      <w:pPr>
        <w:pStyle w:val="BodyTextIndent"/>
        <w:numPr>
          <w:ilvl w:val="0"/>
          <w:numId w:val="6"/>
        </w:numPr>
        <w:spacing w:before="120"/>
        <w:ind w:left="709" w:hanging="283"/>
        <w:rPr>
          <w:sz w:val="24"/>
          <w:szCs w:val="24"/>
        </w:rPr>
      </w:pPr>
      <w:r w:rsidRPr="006B2D93">
        <w:rPr>
          <w:i/>
          <w:sz w:val="24"/>
          <w:szCs w:val="24"/>
        </w:rPr>
        <w:t>17 октября 2017 г</w:t>
      </w:r>
      <w:r w:rsidRPr="00506977">
        <w:rPr>
          <w:sz w:val="24"/>
          <w:szCs w:val="24"/>
        </w:rPr>
        <w:t>.</w:t>
      </w:r>
      <w:r w:rsidRPr="0049195F">
        <w:rPr>
          <w:sz w:val="24"/>
          <w:szCs w:val="24"/>
        </w:rPr>
        <w:t xml:space="preserve"> </w:t>
      </w:r>
      <w:r w:rsidRPr="00506977">
        <w:rPr>
          <w:sz w:val="24"/>
          <w:szCs w:val="24"/>
        </w:rPr>
        <w:t>Проведение выездного занятия для слушателей ИДПО ДТСЗН по программе курса «Раннее выявление нарушений развития и реабилитация детей-инвалидов»</w:t>
      </w:r>
    </w:p>
    <w:p w:rsidR="0049195F" w:rsidRPr="006B2D93" w:rsidRDefault="0049195F" w:rsidP="0049195F">
      <w:pPr>
        <w:pStyle w:val="BodyTextIndent"/>
        <w:numPr>
          <w:ilvl w:val="0"/>
          <w:numId w:val="6"/>
        </w:numPr>
        <w:spacing w:before="120"/>
        <w:ind w:left="709" w:hanging="283"/>
        <w:rPr>
          <w:sz w:val="24"/>
          <w:szCs w:val="24"/>
        </w:rPr>
      </w:pPr>
      <w:r w:rsidRPr="006B2D93">
        <w:rPr>
          <w:i/>
          <w:sz w:val="24"/>
          <w:szCs w:val="24"/>
        </w:rPr>
        <w:t>26 октября 2017</w:t>
      </w:r>
      <w:r w:rsidRPr="006B2D93">
        <w:rPr>
          <w:sz w:val="24"/>
          <w:szCs w:val="24"/>
        </w:rPr>
        <w:t xml:space="preserve"> г. Проведение круглого стола «Создание межведомственной модели непрерывного сопровождения лиц с ОВЗ: проблемы, успехи и перспективы»</w:t>
      </w:r>
    </w:p>
    <w:p w:rsidR="0049195F" w:rsidRPr="0049195F" w:rsidRDefault="0049195F" w:rsidP="0022206F">
      <w:pPr>
        <w:pStyle w:val="BodyTextIndent"/>
        <w:numPr>
          <w:ilvl w:val="0"/>
          <w:numId w:val="6"/>
        </w:numPr>
        <w:spacing w:before="120"/>
        <w:ind w:left="709" w:hanging="283"/>
        <w:rPr>
          <w:sz w:val="24"/>
          <w:szCs w:val="24"/>
        </w:rPr>
      </w:pPr>
      <w:r w:rsidRPr="006B2D93">
        <w:rPr>
          <w:i/>
          <w:sz w:val="24"/>
          <w:szCs w:val="24"/>
        </w:rPr>
        <w:t>31 октября 2017</w:t>
      </w:r>
      <w:r w:rsidRPr="00506977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  <w:r w:rsidRPr="00506977">
        <w:rPr>
          <w:sz w:val="24"/>
          <w:szCs w:val="24"/>
        </w:rPr>
        <w:t xml:space="preserve">Презентация </w:t>
      </w:r>
      <w:r w:rsidRPr="00506977">
        <w:rPr>
          <w:bCs/>
          <w:sz w:val="24"/>
          <w:szCs w:val="24"/>
        </w:rPr>
        <w:t>модели деятельности Центр содействия семейному воспитанию «Вера. Надежда. Любовь» финской делегации</w:t>
      </w:r>
    </w:p>
    <w:p w:rsidR="0049195F" w:rsidRDefault="006B2D93" w:rsidP="0022206F">
      <w:pPr>
        <w:pStyle w:val="BodyTextIndent"/>
        <w:numPr>
          <w:ilvl w:val="0"/>
          <w:numId w:val="6"/>
        </w:numPr>
        <w:spacing w:before="120"/>
        <w:ind w:left="709" w:hanging="283"/>
        <w:rPr>
          <w:sz w:val="24"/>
          <w:szCs w:val="24"/>
        </w:rPr>
      </w:pPr>
      <w:r w:rsidRPr="006B2D93">
        <w:rPr>
          <w:i/>
          <w:sz w:val="24"/>
          <w:szCs w:val="24"/>
        </w:rPr>
        <w:t>30 ноября 2017 г</w:t>
      </w:r>
      <w:r w:rsidRPr="00506977">
        <w:rPr>
          <w:sz w:val="24"/>
          <w:szCs w:val="24"/>
        </w:rPr>
        <w:t>.</w:t>
      </w:r>
      <w:r w:rsidRPr="006B2D93">
        <w:rPr>
          <w:sz w:val="24"/>
          <w:szCs w:val="24"/>
        </w:rPr>
        <w:t xml:space="preserve"> </w:t>
      </w:r>
      <w:r w:rsidRPr="00506977">
        <w:rPr>
          <w:sz w:val="24"/>
          <w:szCs w:val="24"/>
        </w:rPr>
        <w:t>Проведение стажировки для руководителей и специалистов учреждений специального образования Татарстана</w:t>
      </w:r>
    </w:p>
    <w:p w:rsidR="006B2D93" w:rsidRDefault="006B2D93" w:rsidP="0022206F">
      <w:pPr>
        <w:pStyle w:val="BodyTextIndent"/>
        <w:numPr>
          <w:ilvl w:val="0"/>
          <w:numId w:val="6"/>
        </w:numPr>
        <w:spacing w:before="120"/>
        <w:ind w:left="709" w:hanging="283"/>
        <w:rPr>
          <w:sz w:val="24"/>
          <w:szCs w:val="24"/>
        </w:rPr>
      </w:pPr>
      <w:r w:rsidRPr="006B2D93">
        <w:rPr>
          <w:i/>
          <w:sz w:val="24"/>
          <w:szCs w:val="24"/>
        </w:rPr>
        <w:t>6 декабря 2017 г.</w:t>
      </w:r>
      <w:r w:rsidRPr="006B2D93">
        <w:rPr>
          <w:sz w:val="24"/>
          <w:szCs w:val="24"/>
        </w:rPr>
        <w:t xml:space="preserve"> </w:t>
      </w:r>
      <w:r w:rsidRPr="00506977">
        <w:rPr>
          <w:sz w:val="24"/>
          <w:szCs w:val="24"/>
        </w:rPr>
        <w:t>Проведение стажировки для руководителей и специалистов Ояшинского детского дома (Новосибирская обл</w:t>
      </w:r>
      <w:r>
        <w:rPr>
          <w:sz w:val="24"/>
          <w:szCs w:val="24"/>
        </w:rPr>
        <w:t>)</w:t>
      </w:r>
    </w:p>
    <w:p w:rsidR="006B2D93" w:rsidRDefault="006B2D93" w:rsidP="0022206F">
      <w:pPr>
        <w:pStyle w:val="BodyTextIndent"/>
        <w:numPr>
          <w:ilvl w:val="0"/>
          <w:numId w:val="6"/>
        </w:numPr>
        <w:spacing w:before="120"/>
        <w:ind w:left="709" w:hanging="283"/>
        <w:rPr>
          <w:sz w:val="24"/>
          <w:szCs w:val="24"/>
        </w:rPr>
      </w:pPr>
      <w:r w:rsidRPr="006B2D93">
        <w:rPr>
          <w:i/>
          <w:sz w:val="24"/>
          <w:szCs w:val="24"/>
        </w:rPr>
        <w:t>8 декабря 2017 г.</w:t>
      </w:r>
      <w:r>
        <w:rPr>
          <w:sz w:val="24"/>
          <w:szCs w:val="24"/>
        </w:rPr>
        <w:t xml:space="preserve"> </w:t>
      </w:r>
      <w:r w:rsidRPr="00506977">
        <w:rPr>
          <w:sz w:val="24"/>
          <w:szCs w:val="24"/>
        </w:rPr>
        <w:t>Проведение стажировки для руководителей Управления социальной защиты г. Волгограда</w:t>
      </w:r>
    </w:p>
    <w:p w:rsidR="0049195F" w:rsidRPr="0022206F" w:rsidRDefault="0049195F" w:rsidP="0049195F">
      <w:pPr>
        <w:pStyle w:val="BodyTextIndent"/>
        <w:spacing w:before="120"/>
        <w:ind w:left="709" w:firstLine="0"/>
        <w:rPr>
          <w:sz w:val="24"/>
          <w:szCs w:val="24"/>
        </w:rPr>
      </w:pPr>
    </w:p>
    <w:p w:rsidR="0049195F" w:rsidRDefault="0022206F" w:rsidP="0022206F">
      <w:pPr>
        <w:pStyle w:val="BodyTextIndent"/>
        <w:spacing w:before="120"/>
        <w:rPr>
          <w:sz w:val="24"/>
          <w:szCs w:val="24"/>
        </w:rPr>
      </w:pPr>
      <w:r w:rsidRPr="0022206F">
        <w:rPr>
          <w:sz w:val="24"/>
          <w:szCs w:val="24"/>
        </w:rPr>
        <w:t xml:space="preserve">Сотрудничество ЦССВ «Вера. Надежда. Любовь» с ВУЗами: ИДПО ДТСЗН, МГППУ, МГОУ, МГПУ, ФИРО и другими, позволило реализовать различные научно-практические программы и проекты. В частности, </w:t>
      </w:r>
      <w:r w:rsidR="0049195F">
        <w:rPr>
          <w:sz w:val="24"/>
          <w:szCs w:val="24"/>
        </w:rPr>
        <w:t xml:space="preserve">совместно с  </w:t>
      </w:r>
      <w:r w:rsidR="0049195F" w:rsidRPr="0022206F">
        <w:rPr>
          <w:sz w:val="24"/>
          <w:szCs w:val="24"/>
        </w:rPr>
        <w:t xml:space="preserve">ИДПО ДТСЗН </w:t>
      </w:r>
      <w:r w:rsidRPr="0022206F">
        <w:rPr>
          <w:sz w:val="24"/>
          <w:szCs w:val="24"/>
        </w:rPr>
        <w:t>был</w:t>
      </w:r>
      <w:r w:rsidR="0049195F">
        <w:rPr>
          <w:sz w:val="24"/>
          <w:szCs w:val="24"/>
        </w:rPr>
        <w:t>а</w:t>
      </w:r>
      <w:r w:rsidRPr="0022206F">
        <w:rPr>
          <w:sz w:val="24"/>
          <w:szCs w:val="24"/>
        </w:rPr>
        <w:t xml:space="preserve">  проведен</w:t>
      </w:r>
      <w:r w:rsidR="0049195F">
        <w:rPr>
          <w:sz w:val="24"/>
          <w:szCs w:val="24"/>
        </w:rPr>
        <w:t>а</w:t>
      </w:r>
      <w:r w:rsidRPr="0022206F">
        <w:rPr>
          <w:b/>
          <w:sz w:val="24"/>
          <w:szCs w:val="24"/>
        </w:rPr>
        <w:t xml:space="preserve"> научно-практическ</w:t>
      </w:r>
      <w:r w:rsidR="0049195F">
        <w:rPr>
          <w:b/>
          <w:sz w:val="24"/>
          <w:szCs w:val="24"/>
        </w:rPr>
        <w:t>ая</w:t>
      </w:r>
      <w:r w:rsidRPr="0022206F">
        <w:rPr>
          <w:b/>
          <w:sz w:val="24"/>
          <w:szCs w:val="24"/>
        </w:rPr>
        <w:t xml:space="preserve"> конференци</w:t>
      </w:r>
      <w:r w:rsidR="0049195F">
        <w:rPr>
          <w:b/>
          <w:sz w:val="24"/>
          <w:szCs w:val="24"/>
        </w:rPr>
        <w:t>я</w:t>
      </w:r>
      <w:r w:rsidRPr="0022206F">
        <w:rPr>
          <w:sz w:val="24"/>
          <w:szCs w:val="24"/>
        </w:rPr>
        <w:t>:</w:t>
      </w:r>
      <w:r w:rsidR="0049195F">
        <w:rPr>
          <w:sz w:val="24"/>
          <w:szCs w:val="24"/>
        </w:rPr>
        <w:t xml:space="preserve"> </w:t>
      </w:r>
    </w:p>
    <w:p w:rsidR="0022206F" w:rsidRPr="0049195F" w:rsidRDefault="0049195F" w:rsidP="0022206F">
      <w:pPr>
        <w:pStyle w:val="BodyTextIndent"/>
        <w:spacing w:before="120"/>
        <w:rPr>
          <w:b/>
          <w:sz w:val="24"/>
          <w:szCs w:val="24"/>
        </w:rPr>
      </w:pPr>
      <w:r w:rsidRPr="0049195F">
        <w:rPr>
          <w:b/>
          <w:sz w:val="24"/>
          <w:szCs w:val="24"/>
        </w:rPr>
        <w:t>17 ноября 2017 г. Международная научная конференция "Безопасное материнство - лестница к счастью"</w:t>
      </w:r>
    </w:p>
    <w:p w:rsidR="0022206F" w:rsidRPr="0022206F" w:rsidRDefault="0022206F" w:rsidP="0022206F">
      <w:pPr>
        <w:pStyle w:val="A"/>
        <w:spacing w:before="12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206F">
        <w:rPr>
          <w:rFonts w:ascii="Times New Roman" w:hAnsi="Times New Roman" w:cs="Times New Roman"/>
          <w:iCs/>
          <w:sz w:val="24"/>
          <w:szCs w:val="24"/>
        </w:rPr>
        <w:t xml:space="preserve">Тесное сотрудничество науки и практики позволило научно обосновать Модель профилактики и преодоления социальной исключенности детей и подростков с выраженными ментальными нарушениями, доказать эффективность внедряемых технологий и практик. Проделанная опытно-экспериментальная работа </w:t>
      </w:r>
      <w:r w:rsidRPr="0022206F">
        <w:rPr>
          <w:rFonts w:ascii="Times New Roman" w:hAnsi="Times New Roman" w:cs="Times New Roman"/>
          <w:i/>
          <w:iCs/>
          <w:sz w:val="24"/>
          <w:szCs w:val="24"/>
        </w:rPr>
        <w:t xml:space="preserve">подтверждает </w:t>
      </w:r>
      <w:r w:rsidRPr="0022206F">
        <w:rPr>
          <w:rFonts w:ascii="Times New Roman" w:hAnsi="Times New Roman" w:cs="Times New Roman"/>
          <w:i/>
          <w:iCs/>
          <w:sz w:val="24"/>
          <w:szCs w:val="24"/>
        </w:rPr>
        <w:lastRenderedPageBreak/>
        <w:t>выдвинутую гипотезу</w:t>
      </w:r>
      <w:r w:rsidRPr="0022206F">
        <w:rPr>
          <w:rFonts w:ascii="Times New Roman" w:hAnsi="Times New Roman" w:cs="Times New Roman"/>
          <w:iCs/>
          <w:sz w:val="24"/>
          <w:szCs w:val="24"/>
        </w:rPr>
        <w:t xml:space="preserve">: эффективность технологий </w:t>
      </w:r>
      <w:r w:rsidRPr="0022206F">
        <w:rPr>
          <w:rFonts w:ascii="Times New Roman" w:hAnsi="Times New Roman" w:cs="Times New Roman"/>
          <w:sz w:val="24"/>
          <w:szCs w:val="24"/>
        </w:rPr>
        <w:t xml:space="preserve">профилактики и преодоления социальной исключенности детей и молодых инвалидов с умеренной и тяжелой умственной отсталостью зависит от ряда организационных и психолого-педагогических условий. Технологии профилактики и преодоления социальной исключенности детей и молодых инвалидов с умеренной и тяжелой умственной отсталостью были теоретически обоснованы и практически апробированы, </w:t>
      </w:r>
      <w:r w:rsidRPr="0022206F">
        <w:rPr>
          <w:rFonts w:ascii="Times New Roman" w:hAnsi="Times New Roman" w:cs="Times New Roman"/>
          <w:i/>
          <w:sz w:val="24"/>
          <w:szCs w:val="24"/>
        </w:rPr>
        <w:t>что и являлось</w:t>
      </w:r>
      <w:r w:rsidRPr="0022206F">
        <w:rPr>
          <w:rFonts w:ascii="Times New Roman" w:hAnsi="Times New Roman" w:cs="Times New Roman"/>
          <w:sz w:val="24"/>
          <w:szCs w:val="24"/>
        </w:rPr>
        <w:t xml:space="preserve"> </w:t>
      </w:r>
      <w:r w:rsidRPr="0022206F">
        <w:rPr>
          <w:rFonts w:ascii="Times New Roman" w:hAnsi="Times New Roman" w:cs="Times New Roman"/>
          <w:i/>
          <w:sz w:val="24"/>
          <w:szCs w:val="24"/>
        </w:rPr>
        <w:t>целью опытно-экспериментальной площадки.</w:t>
      </w:r>
    </w:p>
    <w:p w:rsidR="0022206F" w:rsidRPr="0022206F" w:rsidRDefault="0022206F" w:rsidP="0022206F">
      <w:pPr>
        <w:pStyle w:val="A"/>
        <w:spacing w:before="120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2206F">
        <w:rPr>
          <w:rFonts w:ascii="Times New Roman" w:hAnsi="Times New Roman" w:cs="Times New Roman"/>
          <w:sz w:val="24"/>
          <w:szCs w:val="24"/>
        </w:rPr>
        <w:t xml:space="preserve">Проведенная работа </w:t>
      </w:r>
      <w:r w:rsidRPr="0022206F">
        <w:rPr>
          <w:rFonts w:ascii="Times New Roman" w:hAnsi="Times New Roman" w:cs="Times New Roman"/>
          <w:iCs/>
          <w:sz w:val="24"/>
          <w:szCs w:val="24"/>
        </w:rPr>
        <w:t>и трансляция</w:t>
      </w:r>
      <w:r w:rsidRPr="0022206F">
        <w:rPr>
          <w:rFonts w:ascii="Times New Roman" w:hAnsi="Times New Roman" w:cs="Times New Roman"/>
          <w:sz w:val="24"/>
          <w:szCs w:val="24"/>
        </w:rPr>
        <w:t xml:space="preserve"> ее результатов как в Москве, так и в регионах РФ, убедительно подтверждает необходимость разработки направлений преобразования деятельности стационарных организаций социального обслуживания, предназначенных для детей с нарушениями развития, внедрение на их базе социальных практик с доказанной эффективностью. </w:t>
      </w:r>
      <w:r w:rsidRPr="0022206F">
        <w:rPr>
          <w:rFonts w:ascii="Times New Roman" w:eastAsia="Arial" w:hAnsi="Times New Roman" w:cs="Times New Roman"/>
          <w:sz w:val="24"/>
          <w:szCs w:val="24"/>
        </w:rPr>
        <w:t>Многочисленные запросы на трансляцию опыта, которые поступают в ЦССВ «Вера. Надежда. Любовь» от учреждений различных ведомств, социально ориентированных НКО и Фондов, доказывает необходимость продолжения системной работы</w:t>
      </w:r>
      <w:r w:rsidRPr="0022206F">
        <w:rPr>
          <w:rFonts w:ascii="Times New Roman" w:hAnsi="Times New Roman" w:cs="Times New Roman"/>
          <w:sz w:val="24"/>
          <w:szCs w:val="24"/>
        </w:rPr>
        <w:t>, необходимой для сокращения распространенности детского неблагополучия</w:t>
      </w:r>
      <w:r w:rsidRPr="0022206F">
        <w:rPr>
          <w:rFonts w:ascii="Times New Roman" w:eastAsia="Arial" w:hAnsi="Times New Roman" w:cs="Times New Roman"/>
          <w:sz w:val="24"/>
          <w:szCs w:val="24"/>
        </w:rPr>
        <w:t>.</w:t>
      </w:r>
    </w:p>
    <w:p w:rsidR="0022206F" w:rsidRPr="0022206F" w:rsidRDefault="0022206F" w:rsidP="0022206F">
      <w:pPr>
        <w:pStyle w:val="A"/>
        <w:spacing w:before="120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2206F">
        <w:rPr>
          <w:rFonts w:ascii="Times New Roman" w:eastAsia="Arial" w:hAnsi="Times New Roman" w:cs="Times New Roman"/>
          <w:sz w:val="24"/>
          <w:szCs w:val="24"/>
        </w:rPr>
        <w:t xml:space="preserve">Необходимость разработки регламентов и содержания деятельности государственных социальных учреждений для детей-сирот и детей, оставшихся без попечения родителей диктуется и современными политическими решениями, направленными на сотрудничество Министерств и ведомств в решении комплексных проблем. </w:t>
      </w:r>
    </w:p>
    <w:p w:rsidR="0022206F" w:rsidRPr="0022206F" w:rsidRDefault="0022206F" w:rsidP="0022206F">
      <w:pPr>
        <w:pStyle w:val="A"/>
        <w:spacing w:before="120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2206F">
        <w:rPr>
          <w:rFonts w:ascii="Times New Roman" w:eastAsia="Arial" w:hAnsi="Times New Roman" w:cs="Times New Roman"/>
          <w:sz w:val="24"/>
          <w:szCs w:val="24"/>
        </w:rPr>
        <w:t>ГБУ ЦССВ «Вера. Надежда. Любовь» ставит перед собой следующие задачи:</w:t>
      </w:r>
    </w:p>
    <w:p w:rsidR="0022206F" w:rsidRPr="0022206F" w:rsidRDefault="0022206F" w:rsidP="0022206F">
      <w:pPr>
        <w:pStyle w:val="A"/>
        <w:numPr>
          <w:ilvl w:val="0"/>
          <w:numId w:val="12"/>
        </w:numPr>
        <w:spacing w:before="120"/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2206F">
        <w:rPr>
          <w:rFonts w:ascii="Times New Roman" w:eastAsia="Arial" w:hAnsi="Times New Roman" w:cs="Times New Roman"/>
          <w:sz w:val="24"/>
          <w:szCs w:val="24"/>
        </w:rPr>
        <w:t>разработка регламента межведомственного взаимодействия на основе работающих социальных практик и технологий с доказанной эффективностью по направлениям:</w:t>
      </w:r>
    </w:p>
    <w:p w:rsidR="0022206F" w:rsidRPr="0022206F" w:rsidRDefault="0022206F" w:rsidP="0022206F">
      <w:pPr>
        <w:spacing w:before="12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2206F">
        <w:rPr>
          <w:rFonts w:ascii="Times New Roman" w:hAnsi="Times New Roman"/>
          <w:sz w:val="24"/>
          <w:szCs w:val="24"/>
        </w:rPr>
        <w:t xml:space="preserve">- взаимодействие с организациями здравоохранения с целью раннего выявления случаев появления в семье ребенка-инвалида и своевременного предоставления услуг ранней помощи, профилактики социального сиротства и возможного утяжеления состояния детей за счет вторичных нарушений; внедрение технологий развивающего ухода на основе индивидуальных показаний физического развития </w:t>
      </w:r>
      <w:r w:rsidRPr="0022206F">
        <w:rPr>
          <w:rFonts w:ascii="Times New Roman" w:hAnsi="Times New Roman"/>
          <w:i/>
          <w:sz w:val="24"/>
          <w:szCs w:val="24"/>
        </w:rPr>
        <w:t>(в настоящее время начат совместный проект с Филатовской детской больницей).</w:t>
      </w:r>
    </w:p>
    <w:p w:rsidR="0022206F" w:rsidRPr="0022206F" w:rsidRDefault="0022206F" w:rsidP="0022206F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22206F">
        <w:rPr>
          <w:rFonts w:ascii="Times New Roman" w:hAnsi="Times New Roman"/>
          <w:sz w:val="24"/>
          <w:szCs w:val="24"/>
        </w:rPr>
        <w:t xml:space="preserve">- взаимодействие с организациями, обеспечивающими санаторный и летний оздоровительный отдых, в том числе в интегрированных лагерных сменах совместно с Департаментом семейной и молодежной политики, с Департаментом Культуры </w:t>
      </w:r>
      <w:r w:rsidRPr="0022206F">
        <w:rPr>
          <w:rFonts w:ascii="Times New Roman" w:hAnsi="Times New Roman"/>
          <w:i/>
          <w:sz w:val="24"/>
          <w:szCs w:val="24"/>
        </w:rPr>
        <w:t>(интегративный проект «Отдых в Поленово», поездки на отдых в различные регионы РФ)</w:t>
      </w:r>
      <w:r w:rsidRPr="0022206F">
        <w:rPr>
          <w:rFonts w:ascii="Times New Roman" w:hAnsi="Times New Roman"/>
          <w:sz w:val="24"/>
          <w:szCs w:val="24"/>
        </w:rPr>
        <w:t xml:space="preserve">; </w:t>
      </w:r>
    </w:p>
    <w:p w:rsidR="0022206F" w:rsidRPr="0022206F" w:rsidRDefault="0022206F" w:rsidP="0022206F">
      <w:pPr>
        <w:spacing w:before="12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2206F">
        <w:rPr>
          <w:rFonts w:ascii="Times New Roman" w:hAnsi="Times New Roman"/>
          <w:sz w:val="24"/>
          <w:szCs w:val="24"/>
        </w:rPr>
        <w:t xml:space="preserve">- создание условий для получения основного и дополнительного образования; разработка межведомственного регламента составления специальных индивидуальных программ развития (СИПР) воспитанников с распределением зон ответственности социального и образовательного учреждения в части формирования академического и жизненного компонентов образования, наличие которых определено ФГОС для детей с тяжелыми и множественными нарушениями развития </w:t>
      </w:r>
      <w:r w:rsidRPr="0022206F">
        <w:rPr>
          <w:rFonts w:ascii="Times New Roman" w:hAnsi="Times New Roman"/>
          <w:i/>
          <w:sz w:val="24"/>
          <w:szCs w:val="24"/>
        </w:rPr>
        <w:t>(реализуется проект по разработке сетевых моделей взаимодействия совместно с образовательными учреждениями Департамента образования города Москвы);</w:t>
      </w:r>
    </w:p>
    <w:p w:rsidR="0022206F" w:rsidRPr="0022206F" w:rsidRDefault="0022206F" w:rsidP="0022206F">
      <w:pPr>
        <w:spacing w:before="120"/>
        <w:ind w:firstLine="7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206F">
        <w:rPr>
          <w:rFonts w:ascii="Times New Roman" w:hAnsi="Times New Roman"/>
          <w:sz w:val="24"/>
          <w:szCs w:val="24"/>
        </w:rPr>
        <w:t xml:space="preserve">- профилактика социальной исключенности воспитанников; </w:t>
      </w:r>
      <w:r w:rsidRPr="002220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социо-культурных контекстов взаимодействия особого ребенка и общества совместно с учреждениями Департамента культуры и спорта; НКО, Фондами </w:t>
      </w:r>
      <w:r w:rsidRPr="0022206F">
        <w:rPr>
          <w:rFonts w:ascii="Times New Roman" w:hAnsi="Times New Roman"/>
          <w:i/>
          <w:color w:val="000000"/>
          <w:sz w:val="24"/>
          <w:szCs w:val="24"/>
          <w:lang w:eastAsia="ru-RU"/>
        </w:rPr>
        <w:t>(проекты «Особые дети и церковь: путь навстречу», программа еженедельных социокультурных мероприятий совместно с Фондом «Я есть» и др.)</w:t>
      </w:r>
    </w:p>
    <w:p w:rsidR="0022206F" w:rsidRPr="0022206F" w:rsidRDefault="0022206F" w:rsidP="0022206F">
      <w:pPr>
        <w:spacing w:before="12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2206F">
        <w:rPr>
          <w:rFonts w:ascii="Times New Roman" w:hAnsi="Times New Roman"/>
          <w:sz w:val="24"/>
          <w:szCs w:val="24"/>
        </w:rPr>
        <w:lastRenderedPageBreak/>
        <w:t xml:space="preserve">- развитие и предоставление стационарозамещающих социальных услуг, различных форм помощи родителям детей-инвалидов; сотрудничество с кровными и замещающими семьями; внедрение программ подготовки к ответственному родительству для граждан, желающих взять на воспитание в семью ребенка с тяжелыми нарушениями развития </w:t>
      </w:r>
      <w:r w:rsidRPr="0022206F">
        <w:rPr>
          <w:rFonts w:ascii="Times New Roman" w:hAnsi="Times New Roman"/>
          <w:i/>
          <w:sz w:val="24"/>
          <w:szCs w:val="24"/>
        </w:rPr>
        <w:t>(группа кратковременного пребывания на базе Центра, проекты по сопровождению кровных и замещающих семей при поддержке благотворительных Фондов);</w:t>
      </w:r>
    </w:p>
    <w:p w:rsidR="0022206F" w:rsidRPr="0022206F" w:rsidRDefault="0022206F" w:rsidP="0022206F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22206F">
        <w:rPr>
          <w:rFonts w:ascii="Times New Roman" w:hAnsi="Times New Roman"/>
          <w:sz w:val="24"/>
          <w:szCs w:val="24"/>
        </w:rPr>
        <w:t>- разработка возможных маршрутов жизнеустройства воспитанников после 18 лет на основе модели непрерывного сопровождения; обеспечение преемственности и непрерывности предоставления медицинской помощи, образовательных, социальных и иных услуг; организация сопровождаемого проживания, социальной и трудовой занятости выпускников.</w:t>
      </w:r>
    </w:p>
    <w:p w:rsidR="0022206F" w:rsidRPr="0022206F" w:rsidRDefault="0022206F" w:rsidP="0022206F">
      <w:pPr>
        <w:numPr>
          <w:ilvl w:val="0"/>
          <w:numId w:val="9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22206F">
        <w:rPr>
          <w:rFonts w:ascii="Times New Roman" w:hAnsi="Times New Roman"/>
          <w:sz w:val="24"/>
          <w:szCs w:val="24"/>
        </w:rPr>
        <w:t xml:space="preserve">Повышение социально-экономической эффективности Модели непрерывного сопровождения лиц с интеллектуальными нарушениями за счет внедрения современных </w:t>
      </w:r>
      <w:r w:rsidRPr="0022206F">
        <w:rPr>
          <w:rFonts w:ascii="Times New Roman" w:hAnsi="Times New Roman"/>
          <w:sz w:val="24"/>
          <w:szCs w:val="24"/>
          <w:lang w:val="en-US"/>
        </w:rPr>
        <w:t>IT</w:t>
      </w:r>
      <w:r w:rsidRPr="0022206F">
        <w:rPr>
          <w:rFonts w:ascii="Times New Roman" w:hAnsi="Times New Roman"/>
          <w:sz w:val="24"/>
          <w:szCs w:val="24"/>
        </w:rPr>
        <w:t xml:space="preserve">-технологий </w:t>
      </w:r>
      <w:r w:rsidRPr="0022206F">
        <w:rPr>
          <w:rFonts w:ascii="Times New Roman" w:hAnsi="Times New Roman"/>
          <w:i/>
          <w:sz w:val="24"/>
          <w:szCs w:val="24"/>
        </w:rPr>
        <w:t xml:space="preserve">(проект «Социальный навигатор» совместно с Фондом Ванечка.РФ, развитие функционала электронной оболочки </w:t>
      </w:r>
      <w:proofErr w:type="spellStart"/>
      <w:r w:rsidRPr="0022206F">
        <w:rPr>
          <w:rFonts w:ascii="Times New Roman" w:hAnsi="Times New Roman"/>
          <w:i/>
          <w:sz w:val="24"/>
          <w:szCs w:val="24"/>
          <w:lang w:val="en-US"/>
        </w:rPr>
        <w:t>Moodle</w:t>
      </w:r>
      <w:proofErr w:type="spellEnd"/>
      <w:r w:rsidRPr="0022206F">
        <w:rPr>
          <w:rFonts w:ascii="Times New Roman" w:hAnsi="Times New Roman"/>
          <w:i/>
          <w:sz w:val="24"/>
          <w:szCs w:val="24"/>
        </w:rPr>
        <w:t xml:space="preserve"> и др.)</w:t>
      </w:r>
      <w:r w:rsidRPr="0022206F">
        <w:rPr>
          <w:rFonts w:ascii="Times New Roman" w:hAnsi="Times New Roman"/>
          <w:sz w:val="24"/>
          <w:szCs w:val="24"/>
        </w:rPr>
        <w:t xml:space="preserve">; </w:t>
      </w:r>
    </w:p>
    <w:p w:rsidR="0022206F" w:rsidRPr="0022206F" w:rsidRDefault="0022206F" w:rsidP="0022206F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22206F">
        <w:rPr>
          <w:rFonts w:ascii="Times New Roman" w:hAnsi="Times New Roman"/>
          <w:sz w:val="24"/>
          <w:szCs w:val="24"/>
        </w:rPr>
        <w:t>- разработка формальной модели проектирования специальной индивидуальной программы развития (СИПР) людей с интеллектуальными нарушениями на основе межведомственного взаимодействия;</w:t>
      </w:r>
    </w:p>
    <w:p w:rsidR="0022206F" w:rsidRPr="0022206F" w:rsidRDefault="0022206F" w:rsidP="0022206F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22206F">
        <w:rPr>
          <w:rFonts w:ascii="Times New Roman" w:hAnsi="Times New Roman"/>
          <w:sz w:val="24"/>
          <w:szCs w:val="24"/>
        </w:rPr>
        <w:t>- разработка алгоритма сбора и анализа данных, формирования и корректировки индивидуальных рекомендаций по развитию индивида с интеллектуальными нарушениями на протяжении жизненного пути;</w:t>
      </w:r>
    </w:p>
    <w:p w:rsidR="0022206F" w:rsidRPr="0022206F" w:rsidRDefault="0022206F" w:rsidP="0022206F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22206F">
        <w:rPr>
          <w:rFonts w:ascii="Times New Roman" w:hAnsi="Times New Roman"/>
          <w:sz w:val="24"/>
          <w:szCs w:val="24"/>
        </w:rPr>
        <w:t>- разработка программного комплекса, оказывающего помощь индивиду и его кровным  или замещающим родителям, а также специалистам - наставникам в проектировании индивидуального маршрута развития человека с интеллектуальными нарушениями;</w:t>
      </w:r>
    </w:p>
    <w:p w:rsidR="0022206F" w:rsidRPr="0022206F" w:rsidRDefault="0022206F" w:rsidP="0022206F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22206F">
        <w:rPr>
          <w:rFonts w:ascii="Times New Roman" w:hAnsi="Times New Roman"/>
          <w:sz w:val="24"/>
          <w:szCs w:val="24"/>
        </w:rPr>
        <w:t>- внедрение программного комплекса в эксплуатацию на базе ГБУ ЦССВ «Вера. Надежда. Любовь» Департамента труда и социальной защиты г. Москвы.</w:t>
      </w:r>
    </w:p>
    <w:p w:rsidR="0022206F" w:rsidRPr="0022206F" w:rsidRDefault="0022206F" w:rsidP="0022206F">
      <w:pPr>
        <w:numPr>
          <w:ilvl w:val="0"/>
          <w:numId w:val="9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22206F">
        <w:rPr>
          <w:rFonts w:ascii="Times New Roman" w:hAnsi="Times New Roman"/>
          <w:sz w:val="24"/>
          <w:szCs w:val="24"/>
        </w:rPr>
        <w:t>Внедрение дифференцированного подхода к сопровождению детей-сирот и детей, оставшихся без попечения родителей и родительских детей;</w:t>
      </w:r>
    </w:p>
    <w:p w:rsidR="0022206F" w:rsidRPr="0022206F" w:rsidRDefault="0022206F" w:rsidP="0022206F">
      <w:pPr>
        <w:numPr>
          <w:ilvl w:val="0"/>
          <w:numId w:val="9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22206F">
        <w:rPr>
          <w:rFonts w:ascii="Times New Roman" w:hAnsi="Times New Roman"/>
          <w:sz w:val="24"/>
          <w:szCs w:val="24"/>
        </w:rPr>
        <w:t>Развитие системы социально-педагогического сопровождения детей и подростков, устроенных на воспитание в приемные семьи в целях профилактики вторичных отказов.</w:t>
      </w:r>
    </w:p>
    <w:p w:rsidR="00872B17" w:rsidRDefault="00872B17" w:rsidP="000B041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2206F" w:rsidRPr="000F2DD5">
        <w:rPr>
          <w:rFonts w:ascii="Times New Roman" w:hAnsi="Times New Roman"/>
          <w:sz w:val="24"/>
          <w:szCs w:val="24"/>
        </w:rPr>
        <w:t xml:space="preserve">С учетом актуальности обозначенных проблем, накопленного опыта разработки и реализации социальных проектов ГБУ ЦССВ «Вера. Надежда. Любовь»,  с учетом поддержки ДТСЗН г. Москвы в лице заместителя министра Дзугаевой А.З </w:t>
      </w:r>
      <w:r w:rsidR="006B2D93" w:rsidRPr="000F2DD5">
        <w:rPr>
          <w:rFonts w:ascii="Times New Roman" w:hAnsi="Times New Roman"/>
          <w:sz w:val="24"/>
          <w:szCs w:val="24"/>
        </w:rPr>
        <w:t>ЦССВ «Вера. Надежда. Любовь»</w:t>
      </w:r>
      <w:r w:rsidR="0022206F" w:rsidRPr="000F2DD5">
        <w:rPr>
          <w:rFonts w:ascii="Times New Roman" w:hAnsi="Times New Roman"/>
          <w:sz w:val="24"/>
          <w:szCs w:val="24"/>
        </w:rPr>
        <w:t xml:space="preserve"> продолжа</w:t>
      </w:r>
      <w:r w:rsidR="006B2D93" w:rsidRPr="000F2DD5">
        <w:rPr>
          <w:rFonts w:ascii="Times New Roman" w:hAnsi="Times New Roman"/>
          <w:sz w:val="24"/>
          <w:szCs w:val="24"/>
        </w:rPr>
        <w:t>ет</w:t>
      </w:r>
      <w:r w:rsidR="0022206F" w:rsidRPr="000F2DD5">
        <w:rPr>
          <w:rFonts w:ascii="Times New Roman" w:hAnsi="Times New Roman"/>
          <w:sz w:val="24"/>
          <w:szCs w:val="24"/>
        </w:rPr>
        <w:t xml:space="preserve"> инновационную деятельность</w:t>
      </w:r>
      <w:r w:rsidR="006B2D93" w:rsidRPr="000F2DD5">
        <w:rPr>
          <w:rFonts w:ascii="Times New Roman" w:hAnsi="Times New Roman"/>
          <w:sz w:val="24"/>
          <w:szCs w:val="24"/>
        </w:rPr>
        <w:t xml:space="preserve">. </w:t>
      </w:r>
    </w:p>
    <w:p w:rsidR="0022206F" w:rsidRPr="000F2DD5" w:rsidRDefault="00872B17" w:rsidP="000B041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6B2D93" w:rsidRPr="000F2DD5">
        <w:rPr>
          <w:rFonts w:ascii="Times New Roman" w:hAnsi="Times New Roman"/>
          <w:sz w:val="24"/>
          <w:szCs w:val="24"/>
        </w:rPr>
        <w:t>В настоящее время на базе учреждения</w:t>
      </w:r>
      <w:r w:rsidR="0022206F" w:rsidRPr="000F2DD5">
        <w:rPr>
          <w:rFonts w:ascii="Times New Roman" w:hAnsi="Times New Roman"/>
          <w:sz w:val="24"/>
          <w:szCs w:val="24"/>
        </w:rPr>
        <w:t xml:space="preserve"> открыт</w:t>
      </w:r>
      <w:r w:rsidR="006B2D93" w:rsidRPr="000F2DD5">
        <w:rPr>
          <w:rFonts w:ascii="Times New Roman" w:hAnsi="Times New Roman"/>
          <w:sz w:val="24"/>
          <w:szCs w:val="24"/>
        </w:rPr>
        <w:t>а</w:t>
      </w:r>
      <w:r w:rsidR="0022206F" w:rsidRPr="000F2DD5">
        <w:rPr>
          <w:rFonts w:ascii="Times New Roman" w:hAnsi="Times New Roman"/>
          <w:sz w:val="24"/>
          <w:szCs w:val="24"/>
        </w:rPr>
        <w:t xml:space="preserve"> нов</w:t>
      </w:r>
      <w:r w:rsidR="006B2D93" w:rsidRPr="000F2DD5">
        <w:rPr>
          <w:rFonts w:ascii="Times New Roman" w:hAnsi="Times New Roman"/>
          <w:sz w:val="24"/>
          <w:szCs w:val="24"/>
        </w:rPr>
        <w:t>ая</w:t>
      </w:r>
      <w:r w:rsidR="0022206F" w:rsidRPr="000F2DD5">
        <w:rPr>
          <w:rFonts w:ascii="Times New Roman" w:hAnsi="Times New Roman"/>
          <w:sz w:val="24"/>
          <w:szCs w:val="24"/>
        </w:rPr>
        <w:t xml:space="preserve"> опытно-экспериментальн</w:t>
      </w:r>
      <w:r w:rsidR="006B2D93" w:rsidRPr="000F2DD5">
        <w:rPr>
          <w:rFonts w:ascii="Times New Roman" w:hAnsi="Times New Roman"/>
          <w:sz w:val="24"/>
          <w:szCs w:val="24"/>
        </w:rPr>
        <w:t>ая</w:t>
      </w:r>
      <w:r w:rsidR="0022206F" w:rsidRPr="000F2DD5">
        <w:rPr>
          <w:rFonts w:ascii="Times New Roman" w:hAnsi="Times New Roman"/>
          <w:sz w:val="24"/>
          <w:szCs w:val="24"/>
        </w:rPr>
        <w:t xml:space="preserve"> площадк</w:t>
      </w:r>
      <w:r w:rsidR="006B2D93" w:rsidRPr="000F2DD5">
        <w:rPr>
          <w:rFonts w:ascii="Times New Roman" w:hAnsi="Times New Roman"/>
          <w:sz w:val="24"/>
          <w:szCs w:val="24"/>
        </w:rPr>
        <w:t>а</w:t>
      </w:r>
      <w:r w:rsidR="0022206F" w:rsidRPr="000F2DD5">
        <w:rPr>
          <w:rFonts w:ascii="Times New Roman" w:hAnsi="Times New Roman"/>
          <w:sz w:val="24"/>
          <w:szCs w:val="24"/>
        </w:rPr>
        <w:t xml:space="preserve"> по теме: </w:t>
      </w:r>
      <w:r w:rsidR="0022206F" w:rsidRPr="000F2DD5">
        <w:rPr>
          <w:rFonts w:ascii="Times New Roman" w:hAnsi="Times New Roman"/>
          <w:b/>
          <w:sz w:val="24"/>
          <w:szCs w:val="24"/>
        </w:rPr>
        <w:t>«Межведомственная модель непрерывного сопровождения жизнедеятельности лиц с интеллектуальными нарушениями развития»</w:t>
      </w:r>
      <w:r w:rsidR="0022206F" w:rsidRPr="000F2DD5">
        <w:rPr>
          <w:rFonts w:ascii="Times New Roman" w:hAnsi="Times New Roman"/>
          <w:sz w:val="24"/>
          <w:szCs w:val="24"/>
        </w:rPr>
        <w:t xml:space="preserve"> </w:t>
      </w:r>
      <w:r w:rsidR="006B2D93" w:rsidRPr="000F2DD5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22206F" w:rsidRPr="000F2DD5" w:rsidRDefault="0022206F" w:rsidP="0022206F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22206F" w:rsidRPr="000F2DD5" w:rsidRDefault="0022206F" w:rsidP="0022206F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206F" w:rsidRPr="0022206F" w:rsidRDefault="0022206F" w:rsidP="00D6680E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206F" w:rsidRPr="0022206F" w:rsidRDefault="0022206F" w:rsidP="00D6680E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2DD5" w:rsidRDefault="000F2DD5" w:rsidP="00D6680E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2DD5" w:rsidRDefault="000F2DD5" w:rsidP="00D6680E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2DD5" w:rsidRDefault="000F2DD5" w:rsidP="00D6680E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2DD5" w:rsidRDefault="000F2DD5" w:rsidP="00D6680E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2DD5" w:rsidRDefault="000F2DD5" w:rsidP="00D6680E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7DDC" w:rsidRPr="0022206F" w:rsidRDefault="00657DDC" w:rsidP="00657DDC">
      <w:pPr>
        <w:pStyle w:val="BodyTextIndent"/>
        <w:ind w:firstLine="567"/>
        <w:rPr>
          <w:sz w:val="24"/>
          <w:szCs w:val="24"/>
        </w:rPr>
      </w:pPr>
    </w:p>
    <w:sectPr w:rsidR="00657DDC" w:rsidRPr="0022206F" w:rsidSect="000B3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EE3" w:rsidRDefault="00C17EE3" w:rsidP="00DB3956">
      <w:r>
        <w:separator/>
      </w:r>
    </w:p>
  </w:endnote>
  <w:endnote w:type="continuationSeparator" w:id="0">
    <w:p w:rsidR="00C17EE3" w:rsidRDefault="00C17EE3" w:rsidP="00DB3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EE3" w:rsidRDefault="00C17EE3" w:rsidP="00DB3956">
      <w:r>
        <w:separator/>
      </w:r>
    </w:p>
  </w:footnote>
  <w:footnote w:type="continuationSeparator" w:id="0">
    <w:p w:rsidR="00C17EE3" w:rsidRDefault="00C17EE3" w:rsidP="00DB39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2"/>
      <w:numFmt w:val="decimal"/>
      <w:lvlText w:val="%1.%2."/>
      <w:lvlJc w:val="left"/>
      <w:pPr>
        <w:tabs>
          <w:tab w:val="num" w:pos="1047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2094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3828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4515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5562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6249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7296"/>
        </w:tabs>
        <w:ind w:left="0" w:firstLine="0"/>
      </w:pPr>
    </w:lvl>
  </w:abstractNum>
  <w:abstractNum w:abstractNumId="1">
    <w:nsid w:val="0C886DB1"/>
    <w:multiLevelType w:val="hybridMultilevel"/>
    <w:tmpl w:val="DBE8086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F165C8"/>
    <w:multiLevelType w:val="hybridMultilevel"/>
    <w:tmpl w:val="728CF3D2"/>
    <w:lvl w:ilvl="0" w:tplc="04190009">
      <w:start w:val="1"/>
      <w:numFmt w:val="bullet"/>
      <w:lvlText w:val=""/>
      <w:lvlJc w:val="left"/>
      <w:pPr>
        <w:ind w:left="15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3">
    <w:nsid w:val="1FDF6859"/>
    <w:multiLevelType w:val="hybridMultilevel"/>
    <w:tmpl w:val="F252DCB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2D913E35"/>
    <w:multiLevelType w:val="hybridMultilevel"/>
    <w:tmpl w:val="661E2468"/>
    <w:lvl w:ilvl="0" w:tplc="1F3EE84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52598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DCA5F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7485E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E6162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760E8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2ECC8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BE8AD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4467A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B83A74"/>
    <w:multiLevelType w:val="hybridMultilevel"/>
    <w:tmpl w:val="5F0CB51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3FB55290"/>
    <w:multiLevelType w:val="hybridMultilevel"/>
    <w:tmpl w:val="83B434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1F80D6C"/>
    <w:multiLevelType w:val="hybridMultilevel"/>
    <w:tmpl w:val="4E30066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4B734E2A"/>
    <w:multiLevelType w:val="hybridMultilevel"/>
    <w:tmpl w:val="EB6AEBF8"/>
    <w:lvl w:ilvl="0" w:tplc="5388F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5375C08"/>
    <w:multiLevelType w:val="hybridMultilevel"/>
    <w:tmpl w:val="E9B8CFB6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79F1570C"/>
    <w:multiLevelType w:val="hybridMultilevel"/>
    <w:tmpl w:val="7A6CE9C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7BD31903"/>
    <w:multiLevelType w:val="hybridMultilevel"/>
    <w:tmpl w:val="7AE044F8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5"/>
  </w:num>
  <w:num w:numId="7">
    <w:abstractNumId w:val="7"/>
  </w:num>
  <w:num w:numId="8">
    <w:abstractNumId w:val="8"/>
  </w:num>
  <w:num w:numId="9">
    <w:abstractNumId w:val="4"/>
  </w:num>
  <w:num w:numId="10">
    <w:abstractNumId w:val="11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6F7"/>
    <w:rsid w:val="000032C7"/>
    <w:rsid w:val="00005AE3"/>
    <w:rsid w:val="0000755A"/>
    <w:rsid w:val="0001018E"/>
    <w:rsid w:val="00012161"/>
    <w:rsid w:val="000230F0"/>
    <w:rsid w:val="00027FDF"/>
    <w:rsid w:val="00032478"/>
    <w:rsid w:val="0003250D"/>
    <w:rsid w:val="0003502C"/>
    <w:rsid w:val="00036D97"/>
    <w:rsid w:val="0004039D"/>
    <w:rsid w:val="000416DD"/>
    <w:rsid w:val="00042740"/>
    <w:rsid w:val="000441BD"/>
    <w:rsid w:val="00046740"/>
    <w:rsid w:val="00053BAF"/>
    <w:rsid w:val="00053BD0"/>
    <w:rsid w:val="000548EE"/>
    <w:rsid w:val="00064B51"/>
    <w:rsid w:val="000651DE"/>
    <w:rsid w:val="00072E71"/>
    <w:rsid w:val="00087F87"/>
    <w:rsid w:val="0009795D"/>
    <w:rsid w:val="000A6BCD"/>
    <w:rsid w:val="000A708D"/>
    <w:rsid w:val="000B041D"/>
    <w:rsid w:val="000B1D07"/>
    <w:rsid w:val="000B31F9"/>
    <w:rsid w:val="000B3AC6"/>
    <w:rsid w:val="000B3B71"/>
    <w:rsid w:val="000C5C67"/>
    <w:rsid w:val="000C6404"/>
    <w:rsid w:val="000C73AF"/>
    <w:rsid w:val="000E2F77"/>
    <w:rsid w:val="000E5BA2"/>
    <w:rsid w:val="000E7D7B"/>
    <w:rsid w:val="000F2DD5"/>
    <w:rsid w:val="001042C1"/>
    <w:rsid w:val="00106674"/>
    <w:rsid w:val="00130C78"/>
    <w:rsid w:val="00133AB7"/>
    <w:rsid w:val="00133C6B"/>
    <w:rsid w:val="00136C33"/>
    <w:rsid w:val="0014584F"/>
    <w:rsid w:val="00146F5A"/>
    <w:rsid w:val="00152E29"/>
    <w:rsid w:val="00156F16"/>
    <w:rsid w:val="00161CF0"/>
    <w:rsid w:val="00166AD1"/>
    <w:rsid w:val="0017265D"/>
    <w:rsid w:val="00175AD4"/>
    <w:rsid w:val="0017751C"/>
    <w:rsid w:val="001805C4"/>
    <w:rsid w:val="00186EA7"/>
    <w:rsid w:val="00190F48"/>
    <w:rsid w:val="001A27CD"/>
    <w:rsid w:val="001A5897"/>
    <w:rsid w:val="001A5988"/>
    <w:rsid w:val="001A5B33"/>
    <w:rsid w:val="001A69EE"/>
    <w:rsid w:val="001B05DC"/>
    <w:rsid w:val="001B38DC"/>
    <w:rsid w:val="001B5607"/>
    <w:rsid w:val="001B7CB0"/>
    <w:rsid w:val="001D17C4"/>
    <w:rsid w:val="001D1EE0"/>
    <w:rsid w:val="001D3341"/>
    <w:rsid w:val="001E1B2B"/>
    <w:rsid w:val="001E29D4"/>
    <w:rsid w:val="001E46DB"/>
    <w:rsid w:val="001F5B47"/>
    <w:rsid w:val="00202F26"/>
    <w:rsid w:val="00207022"/>
    <w:rsid w:val="002134E8"/>
    <w:rsid w:val="00214BCC"/>
    <w:rsid w:val="0022098E"/>
    <w:rsid w:val="00221EBB"/>
    <w:rsid w:val="0022206F"/>
    <w:rsid w:val="002244F1"/>
    <w:rsid w:val="00233EA5"/>
    <w:rsid w:val="002356CC"/>
    <w:rsid w:val="00236313"/>
    <w:rsid w:val="00236CE1"/>
    <w:rsid w:val="00245311"/>
    <w:rsid w:val="00251F28"/>
    <w:rsid w:val="00254178"/>
    <w:rsid w:val="0026005A"/>
    <w:rsid w:val="002618C1"/>
    <w:rsid w:val="00277B7B"/>
    <w:rsid w:val="0028101C"/>
    <w:rsid w:val="00282C94"/>
    <w:rsid w:val="00286530"/>
    <w:rsid w:val="0029258E"/>
    <w:rsid w:val="00293AF2"/>
    <w:rsid w:val="0029579C"/>
    <w:rsid w:val="00295DB2"/>
    <w:rsid w:val="002A263E"/>
    <w:rsid w:val="002A40D7"/>
    <w:rsid w:val="002B40BC"/>
    <w:rsid w:val="002B5A7D"/>
    <w:rsid w:val="002B66D3"/>
    <w:rsid w:val="002B711B"/>
    <w:rsid w:val="002C1006"/>
    <w:rsid w:val="002C3CD5"/>
    <w:rsid w:val="002C5671"/>
    <w:rsid w:val="002C5688"/>
    <w:rsid w:val="002D20A7"/>
    <w:rsid w:val="002E2DCB"/>
    <w:rsid w:val="002E4D13"/>
    <w:rsid w:val="002E6650"/>
    <w:rsid w:val="002F1329"/>
    <w:rsid w:val="002F21B1"/>
    <w:rsid w:val="00312878"/>
    <w:rsid w:val="00314BFB"/>
    <w:rsid w:val="003236E4"/>
    <w:rsid w:val="0032430D"/>
    <w:rsid w:val="00331ED4"/>
    <w:rsid w:val="00332495"/>
    <w:rsid w:val="00332EF0"/>
    <w:rsid w:val="003341D9"/>
    <w:rsid w:val="00334CBF"/>
    <w:rsid w:val="00336B76"/>
    <w:rsid w:val="00337CE9"/>
    <w:rsid w:val="003408DB"/>
    <w:rsid w:val="00340E9D"/>
    <w:rsid w:val="0034272E"/>
    <w:rsid w:val="00343768"/>
    <w:rsid w:val="00351214"/>
    <w:rsid w:val="00353441"/>
    <w:rsid w:val="0035450D"/>
    <w:rsid w:val="00357300"/>
    <w:rsid w:val="003617AF"/>
    <w:rsid w:val="00362E4F"/>
    <w:rsid w:val="00363F96"/>
    <w:rsid w:val="0036566C"/>
    <w:rsid w:val="00375861"/>
    <w:rsid w:val="00375E7F"/>
    <w:rsid w:val="00377F1E"/>
    <w:rsid w:val="0038050F"/>
    <w:rsid w:val="0038629C"/>
    <w:rsid w:val="00390400"/>
    <w:rsid w:val="00390F47"/>
    <w:rsid w:val="003A3560"/>
    <w:rsid w:val="003A52F6"/>
    <w:rsid w:val="003A6E33"/>
    <w:rsid w:val="003B00FA"/>
    <w:rsid w:val="003B1530"/>
    <w:rsid w:val="003B213C"/>
    <w:rsid w:val="003B3968"/>
    <w:rsid w:val="003C09C1"/>
    <w:rsid w:val="003C0BFE"/>
    <w:rsid w:val="003C1EF0"/>
    <w:rsid w:val="003C2720"/>
    <w:rsid w:val="003C2C71"/>
    <w:rsid w:val="003D5C18"/>
    <w:rsid w:val="003E1FFF"/>
    <w:rsid w:val="003E303D"/>
    <w:rsid w:val="003E5653"/>
    <w:rsid w:val="003F3DC3"/>
    <w:rsid w:val="003F5995"/>
    <w:rsid w:val="003F7318"/>
    <w:rsid w:val="004009EA"/>
    <w:rsid w:val="00402D2B"/>
    <w:rsid w:val="004156B5"/>
    <w:rsid w:val="004234D9"/>
    <w:rsid w:val="004265AB"/>
    <w:rsid w:val="00430E56"/>
    <w:rsid w:val="00432827"/>
    <w:rsid w:val="00433CBB"/>
    <w:rsid w:val="00434378"/>
    <w:rsid w:val="00435ABE"/>
    <w:rsid w:val="00447C00"/>
    <w:rsid w:val="004543D5"/>
    <w:rsid w:val="00461EC0"/>
    <w:rsid w:val="0046306F"/>
    <w:rsid w:val="00465005"/>
    <w:rsid w:val="00465772"/>
    <w:rsid w:val="00466DC7"/>
    <w:rsid w:val="00471D51"/>
    <w:rsid w:val="00473B78"/>
    <w:rsid w:val="00476C7F"/>
    <w:rsid w:val="0048130C"/>
    <w:rsid w:val="00483B7F"/>
    <w:rsid w:val="00483FA9"/>
    <w:rsid w:val="0049195F"/>
    <w:rsid w:val="00491CE3"/>
    <w:rsid w:val="004A10BE"/>
    <w:rsid w:val="004A3A21"/>
    <w:rsid w:val="004A3BCB"/>
    <w:rsid w:val="004A65D9"/>
    <w:rsid w:val="004B0F39"/>
    <w:rsid w:val="004B1DD7"/>
    <w:rsid w:val="004B215A"/>
    <w:rsid w:val="004B28B8"/>
    <w:rsid w:val="004B620D"/>
    <w:rsid w:val="004B7CC0"/>
    <w:rsid w:val="004C1C5C"/>
    <w:rsid w:val="004C2548"/>
    <w:rsid w:val="004C3257"/>
    <w:rsid w:val="004C47B0"/>
    <w:rsid w:val="004C67A8"/>
    <w:rsid w:val="004D217C"/>
    <w:rsid w:val="004D3FB6"/>
    <w:rsid w:val="004E4DF9"/>
    <w:rsid w:val="004E5688"/>
    <w:rsid w:val="004E6044"/>
    <w:rsid w:val="004F0BFA"/>
    <w:rsid w:val="004F1E3B"/>
    <w:rsid w:val="004F291F"/>
    <w:rsid w:val="004F5EE3"/>
    <w:rsid w:val="00501062"/>
    <w:rsid w:val="0050118B"/>
    <w:rsid w:val="00503582"/>
    <w:rsid w:val="0050547E"/>
    <w:rsid w:val="00505635"/>
    <w:rsid w:val="00512DAF"/>
    <w:rsid w:val="005157BF"/>
    <w:rsid w:val="005174D3"/>
    <w:rsid w:val="00520091"/>
    <w:rsid w:val="005210E0"/>
    <w:rsid w:val="00525A28"/>
    <w:rsid w:val="00525F2F"/>
    <w:rsid w:val="00534BCB"/>
    <w:rsid w:val="00534CED"/>
    <w:rsid w:val="00534D51"/>
    <w:rsid w:val="00535D99"/>
    <w:rsid w:val="00537C12"/>
    <w:rsid w:val="00541DDA"/>
    <w:rsid w:val="00546125"/>
    <w:rsid w:val="00546557"/>
    <w:rsid w:val="00560794"/>
    <w:rsid w:val="0056709B"/>
    <w:rsid w:val="00570718"/>
    <w:rsid w:val="00570FB8"/>
    <w:rsid w:val="00571A86"/>
    <w:rsid w:val="0057289A"/>
    <w:rsid w:val="00573A07"/>
    <w:rsid w:val="00577AA2"/>
    <w:rsid w:val="00584D3F"/>
    <w:rsid w:val="0058531B"/>
    <w:rsid w:val="00585C4F"/>
    <w:rsid w:val="00586388"/>
    <w:rsid w:val="00587F71"/>
    <w:rsid w:val="00595F5C"/>
    <w:rsid w:val="005973B5"/>
    <w:rsid w:val="005A0575"/>
    <w:rsid w:val="005A2511"/>
    <w:rsid w:val="005A2A8E"/>
    <w:rsid w:val="005A2B7D"/>
    <w:rsid w:val="005B45D9"/>
    <w:rsid w:val="005D0A48"/>
    <w:rsid w:val="005D3575"/>
    <w:rsid w:val="005D6441"/>
    <w:rsid w:val="005E2208"/>
    <w:rsid w:val="005E2DDD"/>
    <w:rsid w:val="005E5A6A"/>
    <w:rsid w:val="005E6234"/>
    <w:rsid w:val="005F631B"/>
    <w:rsid w:val="005F6919"/>
    <w:rsid w:val="00600BCA"/>
    <w:rsid w:val="00600CE6"/>
    <w:rsid w:val="00602078"/>
    <w:rsid w:val="00602F97"/>
    <w:rsid w:val="00606E62"/>
    <w:rsid w:val="00607CD0"/>
    <w:rsid w:val="0061492B"/>
    <w:rsid w:val="0061523E"/>
    <w:rsid w:val="006206FE"/>
    <w:rsid w:val="0063279A"/>
    <w:rsid w:val="00637ADB"/>
    <w:rsid w:val="00656E6F"/>
    <w:rsid w:val="00657DDC"/>
    <w:rsid w:val="006714E3"/>
    <w:rsid w:val="006720AA"/>
    <w:rsid w:val="00674AD4"/>
    <w:rsid w:val="00675CBF"/>
    <w:rsid w:val="00684985"/>
    <w:rsid w:val="006861D0"/>
    <w:rsid w:val="0069128E"/>
    <w:rsid w:val="00692518"/>
    <w:rsid w:val="0069524F"/>
    <w:rsid w:val="006A4F24"/>
    <w:rsid w:val="006A6589"/>
    <w:rsid w:val="006B065B"/>
    <w:rsid w:val="006B2416"/>
    <w:rsid w:val="006B2D93"/>
    <w:rsid w:val="006B35EF"/>
    <w:rsid w:val="006B4F27"/>
    <w:rsid w:val="006C0A5C"/>
    <w:rsid w:val="006D259B"/>
    <w:rsid w:val="006D27DF"/>
    <w:rsid w:val="006D3EA1"/>
    <w:rsid w:val="006D40BA"/>
    <w:rsid w:val="006F3159"/>
    <w:rsid w:val="006F522C"/>
    <w:rsid w:val="006F57D7"/>
    <w:rsid w:val="00702CC3"/>
    <w:rsid w:val="00703C5C"/>
    <w:rsid w:val="00703E6D"/>
    <w:rsid w:val="00705CA9"/>
    <w:rsid w:val="00707268"/>
    <w:rsid w:val="00715472"/>
    <w:rsid w:val="00717B93"/>
    <w:rsid w:val="00721465"/>
    <w:rsid w:val="00726A2E"/>
    <w:rsid w:val="00733799"/>
    <w:rsid w:val="00737E85"/>
    <w:rsid w:val="0074643F"/>
    <w:rsid w:val="00754CD1"/>
    <w:rsid w:val="007600AC"/>
    <w:rsid w:val="00761738"/>
    <w:rsid w:val="0076755F"/>
    <w:rsid w:val="00776013"/>
    <w:rsid w:val="00776624"/>
    <w:rsid w:val="00776631"/>
    <w:rsid w:val="007816E2"/>
    <w:rsid w:val="00785728"/>
    <w:rsid w:val="00795208"/>
    <w:rsid w:val="007961B6"/>
    <w:rsid w:val="007A3AC5"/>
    <w:rsid w:val="007A4FD4"/>
    <w:rsid w:val="007A5B99"/>
    <w:rsid w:val="007B01AC"/>
    <w:rsid w:val="007B6879"/>
    <w:rsid w:val="007C3BF0"/>
    <w:rsid w:val="007C63AE"/>
    <w:rsid w:val="007C7399"/>
    <w:rsid w:val="007C7691"/>
    <w:rsid w:val="007C7BA0"/>
    <w:rsid w:val="007D19F2"/>
    <w:rsid w:val="007D28A4"/>
    <w:rsid w:val="007D57A7"/>
    <w:rsid w:val="007D743C"/>
    <w:rsid w:val="007E3DE2"/>
    <w:rsid w:val="007E4100"/>
    <w:rsid w:val="007E5E66"/>
    <w:rsid w:val="007F2C91"/>
    <w:rsid w:val="007F5CCC"/>
    <w:rsid w:val="007F66F7"/>
    <w:rsid w:val="00801C60"/>
    <w:rsid w:val="00805D8F"/>
    <w:rsid w:val="008153C3"/>
    <w:rsid w:val="0081658B"/>
    <w:rsid w:val="00821D44"/>
    <w:rsid w:val="0082245F"/>
    <w:rsid w:val="008227D2"/>
    <w:rsid w:val="00824183"/>
    <w:rsid w:val="00826E2F"/>
    <w:rsid w:val="008359DC"/>
    <w:rsid w:val="00836326"/>
    <w:rsid w:val="008562A1"/>
    <w:rsid w:val="0085771F"/>
    <w:rsid w:val="00857ADB"/>
    <w:rsid w:val="00862AD3"/>
    <w:rsid w:val="00867F9A"/>
    <w:rsid w:val="00872B17"/>
    <w:rsid w:val="0087316D"/>
    <w:rsid w:val="008803B5"/>
    <w:rsid w:val="00882046"/>
    <w:rsid w:val="00883DE9"/>
    <w:rsid w:val="00890003"/>
    <w:rsid w:val="0089028C"/>
    <w:rsid w:val="00893696"/>
    <w:rsid w:val="008963FF"/>
    <w:rsid w:val="00897499"/>
    <w:rsid w:val="008A110B"/>
    <w:rsid w:val="008A520A"/>
    <w:rsid w:val="008A6974"/>
    <w:rsid w:val="008B1BD6"/>
    <w:rsid w:val="008B4315"/>
    <w:rsid w:val="008B495A"/>
    <w:rsid w:val="008C14E7"/>
    <w:rsid w:val="008D3A54"/>
    <w:rsid w:val="008E2CCB"/>
    <w:rsid w:val="008F3C28"/>
    <w:rsid w:val="008F3C78"/>
    <w:rsid w:val="008F50A0"/>
    <w:rsid w:val="008F6D70"/>
    <w:rsid w:val="009005E8"/>
    <w:rsid w:val="009008B2"/>
    <w:rsid w:val="009111A8"/>
    <w:rsid w:val="00911F14"/>
    <w:rsid w:val="00912EC4"/>
    <w:rsid w:val="00914A66"/>
    <w:rsid w:val="0092137E"/>
    <w:rsid w:val="009304F1"/>
    <w:rsid w:val="00933429"/>
    <w:rsid w:val="0093566F"/>
    <w:rsid w:val="00936F28"/>
    <w:rsid w:val="009411DE"/>
    <w:rsid w:val="00942279"/>
    <w:rsid w:val="00944D38"/>
    <w:rsid w:val="00944FF9"/>
    <w:rsid w:val="0094716E"/>
    <w:rsid w:val="0095269A"/>
    <w:rsid w:val="009639B7"/>
    <w:rsid w:val="00965479"/>
    <w:rsid w:val="0097293D"/>
    <w:rsid w:val="0098028A"/>
    <w:rsid w:val="00981428"/>
    <w:rsid w:val="00983DF3"/>
    <w:rsid w:val="00983F7B"/>
    <w:rsid w:val="00995CD9"/>
    <w:rsid w:val="009A1F9F"/>
    <w:rsid w:val="009A4876"/>
    <w:rsid w:val="009A4B65"/>
    <w:rsid w:val="009B28B0"/>
    <w:rsid w:val="009B30F6"/>
    <w:rsid w:val="009B460B"/>
    <w:rsid w:val="009B5303"/>
    <w:rsid w:val="009C15C7"/>
    <w:rsid w:val="009C7221"/>
    <w:rsid w:val="009D1219"/>
    <w:rsid w:val="009E556C"/>
    <w:rsid w:val="009E6324"/>
    <w:rsid w:val="009F52C9"/>
    <w:rsid w:val="009F7EC5"/>
    <w:rsid w:val="00A1383C"/>
    <w:rsid w:val="00A212BE"/>
    <w:rsid w:val="00A25512"/>
    <w:rsid w:val="00A26797"/>
    <w:rsid w:val="00A27DC9"/>
    <w:rsid w:val="00A369DE"/>
    <w:rsid w:val="00A3787B"/>
    <w:rsid w:val="00A40114"/>
    <w:rsid w:val="00A40D9C"/>
    <w:rsid w:val="00A4469A"/>
    <w:rsid w:val="00A52F75"/>
    <w:rsid w:val="00A53A1E"/>
    <w:rsid w:val="00A54985"/>
    <w:rsid w:val="00A605B8"/>
    <w:rsid w:val="00A62662"/>
    <w:rsid w:val="00A6285C"/>
    <w:rsid w:val="00A651CF"/>
    <w:rsid w:val="00A65465"/>
    <w:rsid w:val="00A70749"/>
    <w:rsid w:val="00A72587"/>
    <w:rsid w:val="00A7610E"/>
    <w:rsid w:val="00A8272F"/>
    <w:rsid w:val="00A830CC"/>
    <w:rsid w:val="00A83406"/>
    <w:rsid w:val="00A85A21"/>
    <w:rsid w:val="00A913CC"/>
    <w:rsid w:val="00A93947"/>
    <w:rsid w:val="00A93AEE"/>
    <w:rsid w:val="00A94611"/>
    <w:rsid w:val="00A9462D"/>
    <w:rsid w:val="00A97502"/>
    <w:rsid w:val="00AA348F"/>
    <w:rsid w:val="00AA51D8"/>
    <w:rsid w:val="00AA5D4D"/>
    <w:rsid w:val="00AC3834"/>
    <w:rsid w:val="00AC3C77"/>
    <w:rsid w:val="00AC6523"/>
    <w:rsid w:val="00AC686E"/>
    <w:rsid w:val="00AD1F18"/>
    <w:rsid w:val="00AD3A52"/>
    <w:rsid w:val="00AD55A8"/>
    <w:rsid w:val="00AE181C"/>
    <w:rsid w:val="00AE3F97"/>
    <w:rsid w:val="00AE4A00"/>
    <w:rsid w:val="00AE6D21"/>
    <w:rsid w:val="00AF287C"/>
    <w:rsid w:val="00AF456C"/>
    <w:rsid w:val="00AF4808"/>
    <w:rsid w:val="00AF49CE"/>
    <w:rsid w:val="00B032BC"/>
    <w:rsid w:val="00B036EA"/>
    <w:rsid w:val="00B047A2"/>
    <w:rsid w:val="00B2384A"/>
    <w:rsid w:val="00B24E67"/>
    <w:rsid w:val="00B31B75"/>
    <w:rsid w:val="00B33126"/>
    <w:rsid w:val="00B336C6"/>
    <w:rsid w:val="00B368F9"/>
    <w:rsid w:val="00B45125"/>
    <w:rsid w:val="00B46E5B"/>
    <w:rsid w:val="00B50510"/>
    <w:rsid w:val="00B53A4C"/>
    <w:rsid w:val="00B57900"/>
    <w:rsid w:val="00B60459"/>
    <w:rsid w:val="00B65DB4"/>
    <w:rsid w:val="00B7420F"/>
    <w:rsid w:val="00B82FD7"/>
    <w:rsid w:val="00B83D63"/>
    <w:rsid w:val="00B8437F"/>
    <w:rsid w:val="00B85F45"/>
    <w:rsid w:val="00B92DA3"/>
    <w:rsid w:val="00B96663"/>
    <w:rsid w:val="00BA6660"/>
    <w:rsid w:val="00BB0FB9"/>
    <w:rsid w:val="00BB3BE8"/>
    <w:rsid w:val="00BB6FD1"/>
    <w:rsid w:val="00BB70E4"/>
    <w:rsid w:val="00BB7B80"/>
    <w:rsid w:val="00BC3FFE"/>
    <w:rsid w:val="00BC65A6"/>
    <w:rsid w:val="00BD030D"/>
    <w:rsid w:val="00BD1E35"/>
    <w:rsid w:val="00BD259C"/>
    <w:rsid w:val="00BD7A0F"/>
    <w:rsid w:val="00BE1B43"/>
    <w:rsid w:val="00BE3B8D"/>
    <w:rsid w:val="00BE56D8"/>
    <w:rsid w:val="00BE743F"/>
    <w:rsid w:val="00BF332F"/>
    <w:rsid w:val="00BF3A03"/>
    <w:rsid w:val="00BF64EC"/>
    <w:rsid w:val="00BF65F8"/>
    <w:rsid w:val="00BF6D35"/>
    <w:rsid w:val="00C01CF0"/>
    <w:rsid w:val="00C0312D"/>
    <w:rsid w:val="00C125CE"/>
    <w:rsid w:val="00C17EE3"/>
    <w:rsid w:val="00C21731"/>
    <w:rsid w:val="00C22D05"/>
    <w:rsid w:val="00C4191F"/>
    <w:rsid w:val="00C55600"/>
    <w:rsid w:val="00C60588"/>
    <w:rsid w:val="00C61BC6"/>
    <w:rsid w:val="00C61C9F"/>
    <w:rsid w:val="00C75158"/>
    <w:rsid w:val="00C768D8"/>
    <w:rsid w:val="00C77D00"/>
    <w:rsid w:val="00C922F2"/>
    <w:rsid w:val="00C92FF7"/>
    <w:rsid w:val="00CA6E40"/>
    <w:rsid w:val="00CC0D57"/>
    <w:rsid w:val="00CC1A59"/>
    <w:rsid w:val="00CC4B7A"/>
    <w:rsid w:val="00CD394E"/>
    <w:rsid w:val="00CD5A5B"/>
    <w:rsid w:val="00CE10F5"/>
    <w:rsid w:val="00CE29DB"/>
    <w:rsid w:val="00CF669A"/>
    <w:rsid w:val="00D02F91"/>
    <w:rsid w:val="00D03094"/>
    <w:rsid w:val="00D10138"/>
    <w:rsid w:val="00D13017"/>
    <w:rsid w:val="00D1303C"/>
    <w:rsid w:val="00D16CD7"/>
    <w:rsid w:val="00D175B8"/>
    <w:rsid w:val="00D17CFF"/>
    <w:rsid w:val="00D21684"/>
    <w:rsid w:val="00D33566"/>
    <w:rsid w:val="00D34033"/>
    <w:rsid w:val="00D3552F"/>
    <w:rsid w:val="00D44282"/>
    <w:rsid w:val="00D46D25"/>
    <w:rsid w:val="00D53DE2"/>
    <w:rsid w:val="00D54ECD"/>
    <w:rsid w:val="00D56EAD"/>
    <w:rsid w:val="00D57A02"/>
    <w:rsid w:val="00D60DF3"/>
    <w:rsid w:val="00D61DB9"/>
    <w:rsid w:val="00D625F6"/>
    <w:rsid w:val="00D6680E"/>
    <w:rsid w:val="00D66D38"/>
    <w:rsid w:val="00D67898"/>
    <w:rsid w:val="00D74D56"/>
    <w:rsid w:val="00D74EB1"/>
    <w:rsid w:val="00D8606F"/>
    <w:rsid w:val="00D93744"/>
    <w:rsid w:val="00DA0E82"/>
    <w:rsid w:val="00DA247C"/>
    <w:rsid w:val="00DA3358"/>
    <w:rsid w:val="00DA6B0E"/>
    <w:rsid w:val="00DA75F7"/>
    <w:rsid w:val="00DB3956"/>
    <w:rsid w:val="00DB7829"/>
    <w:rsid w:val="00DC02F1"/>
    <w:rsid w:val="00DC0443"/>
    <w:rsid w:val="00DC06F7"/>
    <w:rsid w:val="00DC0BB5"/>
    <w:rsid w:val="00DC1AC5"/>
    <w:rsid w:val="00DD00C8"/>
    <w:rsid w:val="00DD25AC"/>
    <w:rsid w:val="00DD46F4"/>
    <w:rsid w:val="00DD484D"/>
    <w:rsid w:val="00DD5816"/>
    <w:rsid w:val="00DD75BA"/>
    <w:rsid w:val="00DD774E"/>
    <w:rsid w:val="00DE0095"/>
    <w:rsid w:val="00DE145F"/>
    <w:rsid w:val="00DE1B84"/>
    <w:rsid w:val="00DE25CF"/>
    <w:rsid w:val="00DE49A6"/>
    <w:rsid w:val="00DE75AB"/>
    <w:rsid w:val="00DF1EFC"/>
    <w:rsid w:val="00DF5412"/>
    <w:rsid w:val="00DF5E3D"/>
    <w:rsid w:val="00E07AE9"/>
    <w:rsid w:val="00E248ED"/>
    <w:rsid w:val="00E270DF"/>
    <w:rsid w:val="00E31D17"/>
    <w:rsid w:val="00E365A3"/>
    <w:rsid w:val="00E3761C"/>
    <w:rsid w:val="00E409AA"/>
    <w:rsid w:val="00E41C2F"/>
    <w:rsid w:val="00E46C04"/>
    <w:rsid w:val="00E47F55"/>
    <w:rsid w:val="00E512F5"/>
    <w:rsid w:val="00E52260"/>
    <w:rsid w:val="00E54F39"/>
    <w:rsid w:val="00E621CD"/>
    <w:rsid w:val="00E62D2C"/>
    <w:rsid w:val="00E62F50"/>
    <w:rsid w:val="00E64334"/>
    <w:rsid w:val="00E6525D"/>
    <w:rsid w:val="00E717F3"/>
    <w:rsid w:val="00E71DDD"/>
    <w:rsid w:val="00E71F57"/>
    <w:rsid w:val="00E7286B"/>
    <w:rsid w:val="00E73AC9"/>
    <w:rsid w:val="00E7737A"/>
    <w:rsid w:val="00E775D8"/>
    <w:rsid w:val="00E826CD"/>
    <w:rsid w:val="00E83559"/>
    <w:rsid w:val="00E83A5D"/>
    <w:rsid w:val="00E9548E"/>
    <w:rsid w:val="00E96CCE"/>
    <w:rsid w:val="00EA18FA"/>
    <w:rsid w:val="00EB0DA3"/>
    <w:rsid w:val="00EB6B34"/>
    <w:rsid w:val="00EB70FB"/>
    <w:rsid w:val="00EC60DD"/>
    <w:rsid w:val="00EE104F"/>
    <w:rsid w:val="00EE12E2"/>
    <w:rsid w:val="00EE198C"/>
    <w:rsid w:val="00EF399C"/>
    <w:rsid w:val="00EF4B40"/>
    <w:rsid w:val="00EF5464"/>
    <w:rsid w:val="00F02546"/>
    <w:rsid w:val="00F07FB9"/>
    <w:rsid w:val="00F13244"/>
    <w:rsid w:val="00F14A4B"/>
    <w:rsid w:val="00F16180"/>
    <w:rsid w:val="00F178A4"/>
    <w:rsid w:val="00F2348B"/>
    <w:rsid w:val="00F26D5D"/>
    <w:rsid w:val="00F3228C"/>
    <w:rsid w:val="00F3785A"/>
    <w:rsid w:val="00F4267E"/>
    <w:rsid w:val="00F43E64"/>
    <w:rsid w:val="00F44796"/>
    <w:rsid w:val="00F450A4"/>
    <w:rsid w:val="00F5112F"/>
    <w:rsid w:val="00F52D52"/>
    <w:rsid w:val="00F53554"/>
    <w:rsid w:val="00F56EA0"/>
    <w:rsid w:val="00F65BD8"/>
    <w:rsid w:val="00F66F09"/>
    <w:rsid w:val="00F738B0"/>
    <w:rsid w:val="00F73C8F"/>
    <w:rsid w:val="00F73FE5"/>
    <w:rsid w:val="00F853A4"/>
    <w:rsid w:val="00F91295"/>
    <w:rsid w:val="00F92E1D"/>
    <w:rsid w:val="00F940BA"/>
    <w:rsid w:val="00F9608C"/>
    <w:rsid w:val="00F970F7"/>
    <w:rsid w:val="00FA1A9F"/>
    <w:rsid w:val="00FA3237"/>
    <w:rsid w:val="00FA4F46"/>
    <w:rsid w:val="00FA55CD"/>
    <w:rsid w:val="00FB501F"/>
    <w:rsid w:val="00FB5AC1"/>
    <w:rsid w:val="00FB6CD8"/>
    <w:rsid w:val="00FB7579"/>
    <w:rsid w:val="00FC0B60"/>
    <w:rsid w:val="00FC48C9"/>
    <w:rsid w:val="00FC700A"/>
    <w:rsid w:val="00FD0307"/>
    <w:rsid w:val="00FD176C"/>
    <w:rsid w:val="00FD3E2A"/>
    <w:rsid w:val="00FD5202"/>
    <w:rsid w:val="00FE7650"/>
    <w:rsid w:val="00FE77F5"/>
    <w:rsid w:val="00FF38F5"/>
    <w:rsid w:val="00FF6220"/>
    <w:rsid w:val="00FF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C6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C5C6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0C5C67"/>
    <w:pPr>
      <w:ind w:firstLine="851"/>
      <w:jc w:val="both"/>
    </w:pPr>
    <w:rPr>
      <w:rFonts w:ascii="Times New Roman" w:eastAsia="Times New Roman" w:hAnsi="Times New Roman"/>
      <w:kern w:val="28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0C5C67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styleId="Strong">
    <w:name w:val="Strong"/>
    <w:basedOn w:val="DefaultParagraphFont"/>
    <w:qFormat/>
    <w:rsid w:val="000C5C67"/>
    <w:rPr>
      <w:b/>
      <w:bCs/>
    </w:rPr>
  </w:style>
  <w:style w:type="paragraph" w:customStyle="1" w:styleId="1">
    <w:name w:val="Обычный1"/>
    <w:rsid w:val="000C5C67"/>
    <w:pPr>
      <w:spacing w:line="256" w:lineRule="auto"/>
    </w:pPr>
    <w:rPr>
      <w:rFonts w:ascii="Calibri" w:eastAsia="Calibri" w:hAnsi="Calibri" w:cs="Calibri"/>
      <w:color w:val="000000"/>
      <w:szCs w:val="20"/>
      <w:lang w:eastAsia="ru-RU"/>
    </w:rPr>
  </w:style>
  <w:style w:type="table" w:styleId="TableGrid">
    <w:name w:val="Table Grid"/>
    <w:basedOn w:val="TableNormal"/>
    <w:rsid w:val="005707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Subtitle"/>
    <w:link w:val="TitleChar"/>
    <w:qFormat/>
    <w:rsid w:val="001D3341"/>
    <w:pPr>
      <w:suppressLineNumbers/>
      <w:spacing w:before="120" w:after="120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1D3341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334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D3341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DB395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B395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56"/>
    <w:rPr>
      <w:rFonts w:ascii="Calibri" w:eastAsia="Calibri" w:hAnsi="Calibri" w:cs="Times New Roman"/>
    </w:rPr>
  </w:style>
  <w:style w:type="paragraph" w:customStyle="1" w:styleId="Normal1">
    <w:name w:val="Normal1"/>
    <w:rsid w:val="00222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Текстовый блок A"/>
    <w:rsid w:val="002220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ru-RU"/>
    </w:rPr>
  </w:style>
  <w:style w:type="paragraph" w:styleId="NoSpacing">
    <w:name w:val="No Spacing"/>
    <w:uiPriority w:val="1"/>
    <w:qFormat/>
    <w:rsid w:val="000B041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ADF1D-5F00-45CD-9B18-1914EC752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3630</Words>
  <Characters>20697</Characters>
  <Application>Microsoft Office Word</Application>
  <DocSecurity>0</DocSecurity>
  <Lines>172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Романова</dc:creator>
  <cp:keywords/>
  <dc:description/>
  <cp:lastModifiedBy>Маруся</cp:lastModifiedBy>
  <cp:revision>7</cp:revision>
  <cp:lastPrinted>2016-12-12T05:23:00Z</cp:lastPrinted>
  <dcterms:created xsi:type="dcterms:W3CDTF">2017-01-11T06:23:00Z</dcterms:created>
  <dcterms:modified xsi:type="dcterms:W3CDTF">2018-01-09T06:55:00Z</dcterms:modified>
</cp:coreProperties>
</file>